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6324" w14:textId="6C15184F" w:rsidR="00440ECD" w:rsidRPr="00404011" w:rsidRDefault="0002160F" w:rsidP="007515D6">
      <w:pPr>
        <w:rPr>
          <w:rFonts w:ascii="Arial" w:hAnsi="Arial" w:cs="Arial"/>
          <w:b/>
          <w:bCs/>
          <w:sz w:val="28"/>
          <w:szCs w:val="28"/>
        </w:rPr>
      </w:pPr>
      <w:r w:rsidRPr="0002160F">
        <w:rPr>
          <w:rFonts w:ascii="Arial" w:hAnsi="Arial" w:cs="Arial"/>
          <w:b/>
          <w:bCs/>
          <w:sz w:val="28"/>
          <w:szCs w:val="28"/>
        </w:rPr>
        <w:t xml:space="preserve">Privacy Notice </w:t>
      </w:r>
      <w:r w:rsidR="00333C66">
        <w:rPr>
          <w:rFonts w:ascii="Arial" w:hAnsi="Arial" w:cs="Arial"/>
          <w:b/>
          <w:bCs/>
          <w:sz w:val="28"/>
          <w:szCs w:val="28"/>
        </w:rPr>
        <w:t>–</w:t>
      </w:r>
      <w:r w:rsidRPr="0002160F">
        <w:rPr>
          <w:rFonts w:ascii="Arial" w:hAnsi="Arial" w:cs="Arial"/>
          <w:b/>
          <w:bCs/>
          <w:sz w:val="28"/>
          <w:szCs w:val="28"/>
        </w:rPr>
        <w:t xml:space="preserve"> </w:t>
      </w:r>
      <w:r w:rsidR="0026765B">
        <w:rPr>
          <w:rFonts w:ascii="Arial" w:hAnsi="Arial" w:cs="Arial"/>
          <w:b/>
          <w:bCs/>
          <w:sz w:val="28"/>
          <w:szCs w:val="28"/>
        </w:rPr>
        <w:t>Summary Care Record</w:t>
      </w:r>
    </w:p>
    <w:tbl>
      <w:tblPr>
        <w:tblW w:w="1021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5"/>
      </w:tblGrid>
      <w:tr w:rsidR="00440ECD" w:rsidRPr="002B60B4" w14:paraId="5B0D20C9" w14:textId="77777777" w:rsidTr="007515D6">
        <w:trPr>
          <w:trHeight w:val="841"/>
        </w:trPr>
        <w:tc>
          <w:tcPr>
            <w:tcW w:w="10215" w:type="dxa"/>
          </w:tcPr>
          <w:p w14:paraId="083762B1" w14:textId="77777777" w:rsidR="0026765B" w:rsidRDefault="0026765B" w:rsidP="00382493">
            <w:pPr>
              <w:pStyle w:val="NormalWeb"/>
              <w:spacing w:before="0" w:beforeAutospacing="0" w:after="0" w:afterAutospacing="0"/>
              <w:rPr>
                <w:rFonts w:ascii="Arial" w:hAnsi="Arial" w:cs="Arial"/>
                <w:lang w:val="en-GB"/>
              </w:rPr>
            </w:pPr>
            <w:r w:rsidRPr="0026765B">
              <w:rPr>
                <w:rFonts w:ascii="Arial" w:hAnsi="Arial" w:cs="Arial"/>
                <w:lang w:val="en-GB"/>
              </w:rPr>
              <w:t xml:space="preserve">The Summary Care Record is an English NHS development. It consists of a basic medical record held on a central government database on every patient registered with a GP surgery in England. The basic data is automatically extracted from your GP’s electronic record system and uploaded to the central system. GPs are required by their contract with the NHS to allow this upload. The basic upload consists of current medication, allergies and details of any previous bad reactions to medicines, the name, address, date of birth and NHS number of the patient. </w:t>
            </w:r>
          </w:p>
          <w:p w14:paraId="4076F0AD" w14:textId="77777777" w:rsidR="0026765B" w:rsidRDefault="0026765B" w:rsidP="00382493">
            <w:pPr>
              <w:pStyle w:val="NormalWeb"/>
              <w:spacing w:before="0" w:beforeAutospacing="0" w:after="0" w:afterAutospacing="0"/>
              <w:rPr>
                <w:rFonts w:ascii="Arial" w:hAnsi="Arial" w:cs="Arial"/>
                <w:lang w:val="en-GB"/>
              </w:rPr>
            </w:pPr>
          </w:p>
          <w:p w14:paraId="37BD5DE4" w14:textId="77777777" w:rsidR="0026765B" w:rsidRDefault="0026765B" w:rsidP="00382493">
            <w:pPr>
              <w:pStyle w:val="NormalWeb"/>
              <w:spacing w:before="0" w:beforeAutospacing="0" w:after="0" w:afterAutospacing="0"/>
              <w:rPr>
                <w:rFonts w:ascii="Arial" w:hAnsi="Arial" w:cs="Arial"/>
                <w:lang w:val="en-GB"/>
              </w:rPr>
            </w:pPr>
            <w:r w:rsidRPr="0026765B">
              <w:rPr>
                <w:rFonts w:ascii="Arial" w:hAnsi="Arial" w:cs="Arial"/>
                <w:lang w:val="en-GB"/>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14:paraId="6BB978D0" w14:textId="77777777" w:rsidR="0026765B" w:rsidRDefault="0026765B" w:rsidP="00382493">
            <w:pPr>
              <w:pStyle w:val="NormalWeb"/>
              <w:spacing w:before="0" w:beforeAutospacing="0" w:after="0" w:afterAutospacing="0"/>
              <w:rPr>
                <w:rFonts w:ascii="Arial" w:hAnsi="Arial" w:cs="Arial"/>
                <w:lang w:val="en-GB"/>
              </w:rPr>
            </w:pPr>
          </w:p>
          <w:p w14:paraId="78EDF382" w14:textId="77777777" w:rsidR="00284D7D" w:rsidRDefault="0026765B" w:rsidP="00382493">
            <w:pPr>
              <w:pStyle w:val="NormalWeb"/>
              <w:spacing w:before="0" w:beforeAutospacing="0" w:after="0" w:afterAutospacing="0"/>
              <w:rPr>
                <w:rFonts w:ascii="Arial" w:hAnsi="Arial" w:cs="Arial"/>
                <w:lang w:val="en-GB"/>
              </w:rPr>
            </w:pPr>
            <w:r w:rsidRPr="0026765B">
              <w:rPr>
                <w:rFonts w:ascii="Arial" w:hAnsi="Arial" w:cs="Arial"/>
                <w:lang w:val="en-GB"/>
              </w:rPr>
              <w:t xml:space="preserve">Summary Care Records can only be viewed within the </w:t>
            </w:r>
            <w:proofErr w:type="gramStart"/>
            <w:r w:rsidRPr="0026765B">
              <w:rPr>
                <w:rFonts w:ascii="Arial" w:hAnsi="Arial" w:cs="Arial"/>
                <w:lang w:val="en-GB"/>
              </w:rPr>
              <w:t>NHS on NHS</w:t>
            </w:r>
            <w:proofErr w:type="gramEnd"/>
            <w:r w:rsidRPr="0026765B">
              <w:rPr>
                <w:rFonts w:ascii="Arial" w:hAnsi="Arial" w:cs="Arial"/>
                <w:lang w:val="en-GB"/>
              </w:rPr>
              <w:t xml:space="preserve"> smartcard controlled screens or by organisations, such as pharmacies, contracted to the NHS. </w:t>
            </w:r>
          </w:p>
          <w:p w14:paraId="330DD73A" w14:textId="77777777" w:rsidR="00284D7D" w:rsidRDefault="00284D7D" w:rsidP="00382493">
            <w:pPr>
              <w:pStyle w:val="NormalWeb"/>
              <w:spacing w:before="0" w:beforeAutospacing="0" w:after="0" w:afterAutospacing="0"/>
              <w:rPr>
                <w:rFonts w:ascii="Arial" w:hAnsi="Arial" w:cs="Arial"/>
                <w:lang w:val="en-GB"/>
              </w:rPr>
            </w:pPr>
          </w:p>
          <w:p w14:paraId="78B6D60E" w14:textId="77777777" w:rsidR="00284D7D" w:rsidRDefault="0026765B" w:rsidP="00382493">
            <w:pPr>
              <w:pStyle w:val="NormalWeb"/>
              <w:spacing w:before="0" w:beforeAutospacing="0" w:after="0" w:afterAutospacing="0"/>
              <w:rPr>
                <w:rFonts w:ascii="Arial" w:hAnsi="Arial" w:cs="Arial"/>
                <w:lang w:val="en-GB"/>
              </w:rPr>
            </w:pPr>
            <w:r w:rsidRPr="0026765B">
              <w:rPr>
                <w:rFonts w:ascii="Arial" w:hAnsi="Arial" w:cs="Arial"/>
                <w:lang w:val="en-GB"/>
              </w:rPr>
              <w:t xml:space="preserve">You can find out more about the SCR here </w:t>
            </w:r>
            <w:hyperlink r:id="rId10" w:history="1">
              <w:r w:rsidR="00284D7D" w:rsidRPr="006C00DD">
                <w:rPr>
                  <w:rStyle w:val="Hyperlink"/>
                  <w:rFonts w:ascii="Arial" w:hAnsi="Arial" w:cs="Arial"/>
                  <w:lang w:val="en-GB"/>
                </w:rPr>
                <w:t>https://digital.nhs.uk/summary-care-records</w:t>
              </w:r>
            </w:hyperlink>
            <w:r w:rsidR="00284D7D">
              <w:rPr>
                <w:rFonts w:ascii="Arial" w:hAnsi="Arial" w:cs="Arial"/>
                <w:lang w:val="en-GB"/>
              </w:rPr>
              <w:t xml:space="preserve"> </w:t>
            </w:r>
          </w:p>
          <w:p w14:paraId="1C3D5364" w14:textId="77777777" w:rsidR="00284D7D" w:rsidRDefault="00284D7D" w:rsidP="00382493">
            <w:pPr>
              <w:pStyle w:val="NormalWeb"/>
              <w:spacing w:before="0" w:beforeAutospacing="0" w:after="0" w:afterAutospacing="0"/>
              <w:rPr>
                <w:rFonts w:ascii="Arial" w:hAnsi="Arial" w:cs="Arial"/>
                <w:lang w:val="en-GB"/>
              </w:rPr>
            </w:pPr>
          </w:p>
          <w:p w14:paraId="72DA6963" w14:textId="77777777" w:rsidR="00284D7D" w:rsidRDefault="0026765B" w:rsidP="00382493">
            <w:pPr>
              <w:pStyle w:val="NormalWeb"/>
              <w:spacing w:before="0" w:beforeAutospacing="0" w:after="0" w:afterAutospacing="0"/>
              <w:rPr>
                <w:rFonts w:ascii="Arial" w:hAnsi="Arial" w:cs="Arial"/>
                <w:lang w:val="en-GB"/>
              </w:rPr>
            </w:pPr>
            <w:r w:rsidRPr="0026765B">
              <w:rPr>
                <w:rFonts w:ascii="Arial" w:hAnsi="Arial" w:cs="Arial"/>
                <w:lang w:val="en-GB"/>
              </w:rPr>
              <w:t xml:space="preserve">You have the right to object to our sharing your data in these circumstances and you can ask your GP to block uploads. </w:t>
            </w:r>
          </w:p>
          <w:p w14:paraId="5AE127C3" w14:textId="77777777" w:rsidR="00284D7D" w:rsidRDefault="00284D7D" w:rsidP="00382493">
            <w:pPr>
              <w:pStyle w:val="NormalWeb"/>
              <w:spacing w:before="0" w:beforeAutospacing="0" w:after="0" w:afterAutospacing="0"/>
              <w:rPr>
                <w:rFonts w:ascii="Arial" w:hAnsi="Arial" w:cs="Arial"/>
                <w:lang w:val="en-GB"/>
              </w:rPr>
            </w:pPr>
          </w:p>
          <w:p w14:paraId="67C1D5F5" w14:textId="77777777" w:rsidR="006E3670" w:rsidRDefault="0026765B" w:rsidP="00382493">
            <w:pPr>
              <w:pStyle w:val="NormalWeb"/>
              <w:spacing w:before="0" w:beforeAutospacing="0" w:after="0" w:afterAutospacing="0"/>
              <w:rPr>
                <w:rFonts w:ascii="Arial" w:hAnsi="Arial" w:cs="Arial"/>
                <w:lang w:val="en-GB"/>
              </w:rPr>
            </w:pPr>
            <w:r w:rsidRPr="0026765B">
              <w:rPr>
                <w:rFonts w:ascii="Arial" w:hAnsi="Arial" w:cs="Arial"/>
                <w:lang w:val="en-GB"/>
              </w:rPr>
              <w:t>We are required by Articles in the General Data Protection Regulations to provide you with the information in the following 9 subsections:</w:t>
            </w:r>
          </w:p>
          <w:p w14:paraId="34B69209" w14:textId="400A0150" w:rsidR="00284D7D" w:rsidRPr="0026765B" w:rsidRDefault="00284D7D" w:rsidP="00382493">
            <w:pPr>
              <w:pStyle w:val="NormalWeb"/>
              <w:spacing w:before="0" w:beforeAutospacing="0" w:after="0" w:afterAutospacing="0"/>
              <w:rPr>
                <w:rFonts w:ascii="Arial" w:hAnsi="Arial" w:cs="Arial"/>
                <w:lang w:val="en-GB"/>
              </w:rPr>
            </w:pPr>
          </w:p>
        </w:tc>
      </w:tr>
    </w:tbl>
    <w:p w14:paraId="45FC9EB6" w14:textId="1FDAD409" w:rsidR="00440ECD" w:rsidRPr="002B60B4" w:rsidRDefault="00440ECD" w:rsidP="00440ECD">
      <w:pPr>
        <w:rPr>
          <w:rFonts w:ascii="Arial" w:hAnsi="Arial" w:cs="Arial"/>
          <w:color w:val="FF0000"/>
          <w:sz w:val="24"/>
          <w:szCs w:val="24"/>
        </w:rPr>
      </w:pPr>
    </w:p>
    <w:tbl>
      <w:tblPr>
        <w:tblStyle w:val="TableGrid"/>
        <w:tblW w:w="0" w:type="auto"/>
        <w:tblInd w:w="-147" w:type="dxa"/>
        <w:tblLook w:val="04A0" w:firstRow="1" w:lastRow="0" w:firstColumn="1" w:lastColumn="0" w:noHBand="0" w:noVBand="1"/>
      </w:tblPr>
      <w:tblGrid>
        <w:gridCol w:w="2405"/>
        <w:gridCol w:w="7802"/>
      </w:tblGrid>
      <w:tr w:rsidR="00440ECD" w:rsidRPr="002B60B4" w14:paraId="06175765" w14:textId="77777777" w:rsidTr="00404011">
        <w:tc>
          <w:tcPr>
            <w:tcW w:w="2405" w:type="dxa"/>
          </w:tcPr>
          <w:p w14:paraId="07618B94" w14:textId="3B8456EF" w:rsidR="00440ECD" w:rsidRPr="002B60B4" w:rsidRDefault="00440ECD" w:rsidP="00404011">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 xml:space="preserve">Data Controller </w:t>
            </w:r>
            <w:r w:rsidRPr="002B60B4">
              <w:rPr>
                <w:rFonts w:ascii="Arial" w:hAnsi="Arial" w:cs="Arial"/>
                <w:color w:val="000000"/>
                <w:sz w:val="24"/>
                <w:szCs w:val="24"/>
                <w:lang w:eastAsia="en-GB"/>
              </w:rPr>
              <w:t>contact details</w:t>
            </w:r>
          </w:p>
          <w:p w14:paraId="44346FFA" w14:textId="77777777" w:rsidR="00440ECD" w:rsidRPr="002B60B4" w:rsidRDefault="00440ECD" w:rsidP="004F7429">
            <w:pPr>
              <w:rPr>
                <w:rFonts w:ascii="Arial" w:hAnsi="Arial" w:cs="Arial"/>
                <w:b/>
                <w:color w:val="000000"/>
                <w:sz w:val="24"/>
                <w:szCs w:val="24"/>
                <w:lang w:eastAsia="en-GB"/>
              </w:rPr>
            </w:pPr>
          </w:p>
        </w:tc>
        <w:tc>
          <w:tcPr>
            <w:tcW w:w="7802" w:type="dxa"/>
          </w:tcPr>
          <w:p w14:paraId="4DE309E1" w14:textId="77777777" w:rsidR="00661071" w:rsidRDefault="00661071" w:rsidP="004F7429">
            <w:pPr>
              <w:rPr>
                <w:rFonts w:ascii="Arial" w:hAnsi="Arial" w:cs="Arial"/>
                <w:sz w:val="24"/>
                <w:szCs w:val="24"/>
                <w:lang w:eastAsia="en-GB"/>
              </w:rPr>
            </w:pPr>
            <w:r>
              <w:rPr>
                <w:rFonts w:ascii="Arial" w:hAnsi="Arial" w:cs="Arial"/>
                <w:sz w:val="24"/>
                <w:szCs w:val="24"/>
                <w:lang w:eastAsia="en-GB"/>
              </w:rPr>
              <w:t>Kim Beedham, Business Manager</w:t>
            </w:r>
          </w:p>
          <w:p w14:paraId="7DF81E4F" w14:textId="77777777" w:rsidR="00661071" w:rsidRDefault="00661071" w:rsidP="004F7429">
            <w:pPr>
              <w:rPr>
                <w:rFonts w:ascii="Arial" w:hAnsi="Arial" w:cs="Arial"/>
                <w:sz w:val="24"/>
                <w:szCs w:val="24"/>
                <w:lang w:eastAsia="en-GB"/>
              </w:rPr>
            </w:pPr>
            <w:r>
              <w:rPr>
                <w:rFonts w:ascii="Arial" w:hAnsi="Arial" w:cs="Arial"/>
                <w:sz w:val="24"/>
                <w:szCs w:val="24"/>
                <w:lang w:eastAsia="en-GB"/>
              </w:rPr>
              <w:t xml:space="preserve">Email – </w:t>
            </w:r>
            <w:hyperlink r:id="rId11" w:history="1">
              <w:r w:rsidRPr="006C00DD">
                <w:rPr>
                  <w:rStyle w:val="Hyperlink"/>
                  <w:rFonts w:ascii="Arial" w:hAnsi="Arial" w:cs="Arial"/>
                  <w:sz w:val="24"/>
                  <w:szCs w:val="24"/>
                  <w:lang w:eastAsia="en-GB"/>
                </w:rPr>
                <w:t>kim.beedham@nhs,net</w:t>
              </w:r>
            </w:hyperlink>
            <w:r>
              <w:rPr>
                <w:rFonts w:ascii="Arial" w:hAnsi="Arial" w:cs="Arial"/>
                <w:sz w:val="24"/>
                <w:szCs w:val="24"/>
                <w:lang w:eastAsia="en-GB"/>
              </w:rPr>
              <w:t xml:space="preserve"> </w:t>
            </w:r>
          </w:p>
          <w:p w14:paraId="1AA6DEFA" w14:textId="77777777" w:rsidR="00661071" w:rsidRDefault="00661071" w:rsidP="004F7429">
            <w:pPr>
              <w:rPr>
                <w:rFonts w:ascii="Arial" w:hAnsi="Arial" w:cs="Arial"/>
                <w:sz w:val="24"/>
                <w:szCs w:val="24"/>
                <w:lang w:eastAsia="en-GB"/>
              </w:rPr>
            </w:pPr>
          </w:p>
          <w:p w14:paraId="2AB8A10A" w14:textId="32AFBB08" w:rsidR="00440ECD" w:rsidRPr="002B60B4" w:rsidRDefault="00404011" w:rsidP="004F7429">
            <w:pPr>
              <w:rPr>
                <w:rFonts w:ascii="Arial" w:hAnsi="Arial" w:cs="Arial"/>
                <w:sz w:val="24"/>
                <w:szCs w:val="24"/>
                <w:lang w:eastAsia="en-GB"/>
              </w:rPr>
            </w:pPr>
            <w:r w:rsidRPr="002B60B4">
              <w:rPr>
                <w:rFonts w:ascii="Arial" w:hAnsi="Arial" w:cs="Arial"/>
                <w:sz w:val="24"/>
                <w:szCs w:val="24"/>
                <w:lang w:eastAsia="en-GB"/>
              </w:rPr>
              <w:t>Tanfield View Medical Group</w:t>
            </w:r>
          </w:p>
          <w:p w14:paraId="206A1DE5" w14:textId="6149592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2 Scott Street</w:t>
            </w:r>
          </w:p>
          <w:p w14:paraId="4FD95960" w14:textId="725D9F4A"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Stanley</w:t>
            </w:r>
          </w:p>
          <w:p w14:paraId="0EC68AD9" w14:textId="36C72E8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Co Durham</w:t>
            </w:r>
          </w:p>
          <w:p w14:paraId="65416A9E" w14:textId="1C8B0893"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 xml:space="preserve">DH9 8AD </w:t>
            </w:r>
          </w:p>
          <w:p w14:paraId="2496221E" w14:textId="473F847D"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TEL – 01207 232384</w:t>
            </w:r>
          </w:p>
          <w:p w14:paraId="0806C099" w14:textId="77777777" w:rsidR="00440ECD" w:rsidRPr="002B60B4" w:rsidRDefault="00440ECD" w:rsidP="004F7429">
            <w:pPr>
              <w:rPr>
                <w:rFonts w:ascii="Arial" w:hAnsi="Arial" w:cs="Arial"/>
                <w:sz w:val="24"/>
                <w:szCs w:val="24"/>
              </w:rPr>
            </w:pPr>
          </w:p>
        </w:tc>
      </w:tr>
      <w:tr w:rsidR="00440ECD" w:rsidRPr="002B60B4" w14:paraId="3BCB0E58" w14:textId="77777777" w:rsidTr="00404011">
        <w:tc>
          <w:tcPr>
            <w:tcW w:w="2405" w:type="dxa"/>
          </w:tcPr>
          <w:p w14:paraId="48807ECE" w14:textId="184C349D"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t xml:space="preserve">Data Protection Officer </w:t>
            </w:r>
            <w:r w:rsidRPr="002B60B4">
              <w:rPr>
                <w:rFonts w:ascii="Arial" w:hAnsi="Arial" w:cs="Arial"/>
                <w:color w:val="000000"/>
                <w:sz w:val="24"/>
                <w:szCs w:val="24"/>
                <w:lang w:eastAsia="en-GB"/>
              </w:rPr>
              <w:t>contact details</w:t>
            </w:r>
          </w:p>
          <w:p w14:paraId="048D78C2" w14:textId="77777777" w:rsidR="00440ECD" w:rsidRPr="002B60B4" w:rsidRDefault="00440ECD" w:rsidP="004F7429">
            <w:pPr>
              <w:rPr>
                <w:rFonts w:ascii="Arial" w:hAnsi="Arial" w:cs="Arial"/>
                <w:sz w:val="24"/>
                <w:szCs w:val="24"/>
              </w:rPr>
            </w:pPr>
          </w:p>
        </w:tc>
        <w:tc>
          <w:tcPr>
            <w:tcW w:w="7802" w:type="dxa"/>
          </w:tcPr>
          <w:p w14:paraId="3C7EC367" w14:textId="77777777" w:rsidR="002B60B4" w:rsidRPr="002B60B4" w:rsidRDefault="002B60B4" w:rsidP="002B60B4">
            <w:pPr>
              <w:rPr>
                <w:rFonts w:ascii="Arial" w:hAnsi="Arial" w:cs="Arial"/>
                <w:sz w:val="24"/>
                <w:szCs w:val="24"/>
                <w:lang w:eastAsia="en-GB"/>
              </w:rPr>
            </w:pPr>
            <w:r w:rsidRPr="002B60B4">
              <w:rPr>
                <w:rFonts w:ascii="Arial" w:hAnsi="Arial" w:cs="Arial"/>
                <w:b/>
                <w:bCs/>
                <w:sz w:val="24"/>
                <w:szCs w:val="24"/>
                <w:lang w:eastAsia="en-GB"/>
              </w:rPr>
              <w:t>Andrew Dowson</w:t>
            </w:r>
          </w:p>
          <w:p w14:paraId="02D5B9DA" w14:textId="77777777" w:rsidR="002B60B4" w:rsidRPr="002B60B4" w:rsidRDefault="002B60B4" w:rsidP="002B60B4">
            <w:pPr>
              <w:rPr>
                <w:rFonts w:ascii="Arial" w:hAnsi="Arial" w:cs="Arial"/>
                <w:sz w:val="24"/>
                <w:szCs w:val="24"/>
                <w:lang w:eastAsia="en-GB"/>
              </w:rPr>
            </w:pPr>
            <w:r w:rsidRPr="002B60B4">
              <w:rPr>
                <w:rFonts w:ascii="Arial" w:hAnsi="Arial" w:cs="Arial"/>
                <w:sz w:val="24"/>
                <w:szCs w:val="24"/>
                <w:lang w:eastAsia="en-GB"/>
              </w:rPr>
              <w:t xml:space="preserve">Main Office: </w:t>
            </w:r>
            <w:r w:rsidRPr="002B60B4">
              <w:rPr>
                <w:rFonts w:ascii="Arial" w:hAnsi="Arial" w:cs="Arial"/>
                <w:b/>
                <w:bCs/>
                <w:sz w:val="24"/>
                <w:szCs w:val="24"/>
                <w:lang w:eastAsia="en-GB"/>
              </w:rPr>
              <w:t>01388 665910</w:t>
            </w:r>
          </w:p>
          <w:p w14:paraId="5C47941F" w14:textId="77777777" w:rsidR="002B60B4" w:rsidRPr="002B60B4" w:rsidRDefault="002B60B4" w:rsidP="002B60B4">
            <w:pPr>
              <w:rPr>
                <w:rFonts w:ascii="Arial" w:hAnsi="Arial" w:cs="Arial"/>
                <w:color w:val="FF0000"/>
                <w:sz w:val="24"/>
                <w:szCs w:val="24"/>
                <w:lang w:eastAsia="en-GB"/>
              </w:rPr>
            </w:pPr>
            <w:r w:rsidRPr="002B60B4">
              <w:rPr>
                <w:rFonts w:ascii="Arial" w:hAnsi="Arial" w:cs="Arial"/>
                <w:sz w:val="24"/>
                <w:szCs w:val="24"/>
                <w:lang w:eastAsia="en-GB"/>
              </w:rPr>
              <w:t>Email</w:t>
            </w:r>
            <w:r w:rsidRPr="002B60B4">
              <w:rPr>
                <w:rFonts w:ascii="Arial" w:hAnsi="Arial" w:cs="Arial"/>
                <w:color w:val="FF0000"/>
                <w:sz w:val="24"/>
                <w:szCs w:val="24"/>
                <w:lang w:eastAsia="en-GB"/>
              </w:rPr>
              <w:t xml:space="preserve">: </w:t>
            </w:r>
            <w:hyperlink r:id="rId12" w:history="1">
              <w:r w:rsidRPr="002B60B4">
                <w:rPr>
                  <w:rStyle w:val="Hyperlink"/>
                  <w:rFonts w:ascii="Arial" w:hAnsi="Arial" w:cs="Arial"/>
                  <w:b/>
                  <w:bCs/>
                  <w:sz w:val="24"/>
                  <w:szCs w:val="24"/>
                  <w:lang w:eastAsia="en-GB"/>
                </w:rPr>
                <w:t>andrewdowson@nhs.net</w:t>
              </w:r>
            </w:hyperlink>
            <w:r w:rsidRPr="002B60B4">
              <w:rPr>
                <w:rFonts w:ascii="Arial" w:hAnsi="Arial" w:cs="Arial"/>
                <w:b/>
                <w:bCs/>
                <w:color w:val="FF0000"/>
                <w:sz w:val="24"/>
                <w:szCs w:val="24"/>
                <w:lang w:eastAsia="en-GB"/>
              </w:rPr>
              <w:t> </w:t>
            </w:r>
          </w:p>
          <w:p w14:paraId="425E6EBD" w14:textId="0E505FFA" w:rsidR="00440ECD" w:rsidRPr="002B60B4" w:rsidRDefault="00440ECD" w:rsidP="004F7429">
            <w:pPr>
              <w:rPr>
                <w:rFonts w:ascii="Arial" w:hAnsi="Arial" w:cs="Arial"/>
                <w:sz w:val="24"/>
                <w:szCs w:val="24"/>
              </w:rPr>
            </w:pPr>
          </w:p>
        </w:tc>
      </w:tr>
      <w:tr w:rsidR="00440ECD" w:rsidRPr="002B60B4" w14:paraId="52C9FF4F" w14:textId="77777777" w:rsidTr="00404011">
        <w:tc>
          <w:tcPr>
            <w:tcW w:w="2405" w:type="dxa"/>
          </w:tcPr>
          <w:p w14:paraId="77F21CF5" w14:textId="3AF45E51"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Purpose</w:t>
            </w:r>
            <w:r w:rsidRPr="002B60B4">
              <w:rPr>
                <w:rFonts w:ascii="Arial" w:hAnsi="Arial" w:cs="Arial"/>
                <w:color w:val="000000"/>
                <w:sz w:val="24"/>
                <w:szCs w:val="24"/>
                <w:lang w:eastAsia="en-GB"/>
              </w:rPr>
              <w:t xml:space="preserve"> of the processing</w:t>
            </w:r>
          </w:p>
          <w:p w14:paraId="1E4DDECA" w14:textId="77777777" w:rsidR="00440ECD" w:rsidRPr="002B60B4" w:rsidRDefault="00440ECD" w:rsidP="004F7429">
            <w:pPr>
              <w:rPr>
                <w:rFonts w:ascii="Arial" w:hAnsi="Arial" w:cs="Arial"/>
                <w:sz w:val="24"/>
                <w:szCs w:val="24"/>
              </w:rPr>
            </w:pPr>
          </w:p>
        </w:tc>
        <w:tc>
          <w:tcPr>
            <w:tcW w:w="7802" w:type="dxa"/>
          </w:tcPr>
          <w:p w14:paraId="51C6CD97" w14:textId="66580E19" w:rsidR="00333C66" w:rsidRPr="002B60B4" w:rsidRDefault="00284D7D" w:rsidP="001F1448">
            <w:pPr>
              <w:rPr>
                <w:rFonts w:ascii="Arial" w:hAnsi="Arial" w:cs="Arial"/>
                <w:sz w:val="24"/>
                <w:szCs w:val="24"/>
              </w:rPr>
            </w:pPr>
            <w:r>
              <w:t>Upload of basic and detailed additional SCR data</w:t>
            </w:r>
          </w:p>
        </w:tc>
      </w:tr>
      <w:tr w:rsidR="00440ECD" w:rsidRPr="002B60B4" w14:paraId="7CF9436D" w14:textId="77777777" w:rsidTr="0062629B">
        <w:trPr>
          <w:trHeight w:val="1671"/>
        </w:trPr>
        <w:tc>
          <w:tcPr>
            <w:tcW w:w="2405" w:type="dxa"/>
          </w:tcPr>
          <w:p w14:paraId="2A54514B" w14:textId="4448F8D0"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Lawful basis</w:t>
            </w:r>
            <w:r w:rsidRPr="002B60B4">
              <w:rPr>
                <w:rFonts w:ascii="Arial" w:hAnsi="Arial" w:cs="Arial"/>
                <w:color w:val="000000"/>
                <w:sz w:val="24"/>
                <w:szCs w:val="24"/>
                <w:lang w:eastAsia="en-GB"/>
              </w:rPr>
              <w:t xml:space="preserve"> for processing</w:t>
            </w:r>
          </w:p>
          <w:p w14:paraId="7FBF6AAE" w14:textId="77777777" w:rsidR="00440ECD" w:rsidRPr="002B60B4" w:rsidRDefault="00440ECD" w:rsidP="004F7429">
            <w:pPr>
              <w:rPr>
                <w:rFonts w:ascii="Arial" w:hAnsi="Arial" w:cs="Arial"/>
                <w:sz w:val="24"/>
                <w:szCs w:val="24"/>
              </w:rPr>
            </w:pPr>
          </w:p>
        </w:tc>
        <w:tc>
          <w:tcPr>
            <w:tcW w:w="7802" w:type="dxa"/>
          </w:tcPr>
          <w:p w14:paraId="43E75E4A" w14:textId="77777777" w:rsidR="00284D7D" w:rsidRDefault="00284D7D" w:rsidP="004F7429">
            <w:pPr>
              <w:rPr>
                <w:rFonts w:ascii="Arial" w:hAnsi="Arial" w:cs="Arial"/>
                <w:sz w:val="24"/>
                <w:szCs w:val="24"/>
              </w:rPr>
            </w:pPr>
            <w:r w:rsidRPr="00284D7D">
              <w:rPr>
                <w:rFonts w:ascii="Arial" w:hAnsi="Arial" w:cs="Arial"/>
                <w:sz w:val="24"/>
                <w:szCs w:val="24"/>
              </w:rPr>
              <w:t xml:space="preserve">The processing of personal data in the delivery of direct care and for providers’ administrative purposes in this surgery and in support of direct care elsewhere is supported under Articles 6 and 9 of the GDPR: </w:t>
            </w:r>
          </w:p>
          <w:p w14:paraId="42F9CF58" w14:textId="77777777" w:rsidR="00284D7D" w:rsidRDefault="00284D7D" w:rsidP="004F7429">
            <w:pPr>
              <w:rPr>
                <w:rFonts w:ascii="Arial" w:hAnsi="Arial" w:cs="Arial"/>
                <w:sz w:val="24"/>
                <w:szCs w:val="24"/>
              </w:rPr>
            </w:pPr>
          </w:p>
          <w:p w14:paraId="47FE8B13" w14:textId="77777777" w:rsidR="00284D7D" w:rsidRPr="00284D7D" w:rsidRDefault="00284D7D" w:rsidP="004F7429">
            <w:pPr>
              <w:rPr>
                <w:rFonts w:ascii="Arial" w:hAnsi="Arial" w:cs="Arial"/>
                <w:i/>
                <w:iCs/>
                <w:sz w:val="24"/>
                <w:szCs w:val="24"/>
              </w:rPr>
            </w:pPr>
            <w:r w:rsidRPr="00284D7D">
              <w:rPr>
                <w:rFonts w:ascii="Arial" w:hAnsi="Arial" w:cs="Arial"/>
                <w:i/>
                <w:iCs/>
                <w:sz w:val="24"/>
                <w:szCs w:val="24"/>
              </w:rPr>
              <w:t xml:space="preserve">Article 6(1)(e) ‘…necessary for the performance of a task carried Privacy Notice – Summary Care Record out in the public interest or in the exercise of official authority…’. </w:t>
            </w:r>
          </w:p>
          <w:p w14:paraId="6E0AC8F3" w14:textId="77777777" w:rsidR="00284D7D" w:rsidRDefault="00284D7D" w:rsidP="004F7429">
            <w:pPr>
              <w:rPr>
                <w:rFonts w:ascii="Arial" w:hAnsi="Arial" w:cs="Arial"/>
                <w:sz w:val="24"/>
                <w:szCs w:val="24"/>
              </w:rPr>
            </w:pPr>
          </w:p>
          <w:p w14:paraId="64725B80" w14:textId="77777777" w:rsidR="00284D7D" w:rsidRDefault="00284D7D" w:rsidP="004F7429">
            <w:pPr>
              <w:rPr>
                <w:rFonts w:ascii="Arial" w:hAnsi="Arial" w:cs="Arial"/>
                <w:sz w:val="24"/>
                <w:szCs w:val="24"/>
              </w:rPr>
            </w:pPr>
          </w:p>
          <w:p w14:paraId="68E7BF20" w14:textId="77777777" w:rsidR="00284D7D" w:rsidRPr="00284D7D" w:rsidRDefault="00284D7D" w:rsidP="004F7429">
            <w:pPr>
              <w:rPr>
                <w:rFonts w:ascii="Arial" w:hAnsi="Arial" w:cs="Arial"/>
                <w:i/>
                <w:iCs/>
                <w:sz w:val="24"/>
                <w:szCs w:val="24"/>
              </w:rPr>
            </w:pPr>
            <w:r w:rsidRPr="00284D7D">
              <w:rPr>
                <w:rFonts w:ascii="Arial" w:hAnsi="Arial" w:cs="Arial"/>
                <w:i/>
                <w:iCs/>
                <w:sz w:val="24"/>
                <w:szCs w:val="24"/>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A5BBC99" w14:textId="77777777" w:rsidR="00284D7D" w:rsidRDefault="00284D7D" w:rsidP="004F7429">
            <w:pPr>
              <w:rPr>
                <w:rFonts w:ascii="Arial" w:hAnsi="Arial" w:cs="Arial"/>
                <w:sz w:val="24"/>
                <w:szCs w:val="24"/>
              </w:rPr>
            </w:pPr>
          </w:p>
          <w:p w14:paraId="584FB9A6" w14:textId="77777777" w:rsidR="006E3670" w:rsidRDefault="00284D7D" w:rsidP="004F7429">
            <w:pPr>
              <w:rPr>
                <w:rFonts w:ascii="Arial" w:hAnsi="Arial" w:cs="Arial"/>
                <w:sz w:val="24"/>
                <w:szCs w:val="24"/>
              </w:rPr>
            </w:pPr>
            <w:r w:rsidRPr="00284D7D">
              <w:rPr>
                <w:rFonts w:ascii="Arial" w:hAnsi="Arial" w:cs="Arial"/>
                <w:sz w:val="24"/>
                <w:szCs w:val="24"/>
              </w:rPr>
              <w:t>We will also recognise your rights established under UK case law collectively known as the “Common Law Duty of Confidentiality” *</w:t>
            </w:r>
            <w:r>
              <w:rPr>
                <w:rFonts w:ascii="Arial" w:hAnsi="Arial" w:cs="Arial"/>
                <w:sz w:val="24"/>
                <w:szCs w:val="24"/>
              </w:rPr>
              <w:t xml:space="preserve">  </w:t>
            </w:r>
          </w:p>
          <w:p w14:paraId="5A40A4A5" w14:textId="61E13CCC" w:rsidR="00284D7D" w:rsidRPr="00333C66" w:rsidRDefault="00284D7D" w:rsidP="004F7429">
            <w:pPr>
              <w:rPr>
                <w:rFonts w:ascii="Arial" w:hAnsi="Arial" w:cs="Arial"/>
                <w:i/>
                <w:iCs/>
                <w:sz w:val="24"/>
                <w:szCs w:val="24"/>
              </w:rPr>
            </w:pPr>
          </w:p>
        </w:tc>
      </w:tr>
      <w:tr w:rsidR="00440ECD" w:rsidRPr="002B60B4" w14:paraId="330B8C03" w14:textId="77777777" w:rsidTr="00404011">
        <w:tc>
          <w:tcPr>
            <w:tcW w:w="2405" w:type="dxa"/>
          </w:tcPr>
          <w:p w14:paraId="019CA59C" w14:textId="61FF5A40"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lastRenderedPageBreak/>
              <w:t>Recipient</w:t>
            </w:r>
            <w:r w:rsidR="00E5445E">
              <w:rPr>
                <w:rFonts w:ascii="Arial" w:hAnsi="Arial" w:cs="Arial"/>
                <w:b/>
                <w:color w:val="000000"/>
                <w:sz w:val="24"/>
                <w:szCs w:val="24"/>
                <w:lang w:eastAsia="en-GB"/>
              </w:rPr>
              <w:t>(s)</w:t>
            </w:r>
            <w:r w:rsidRPr="002B60B4">
              <w:rPr>
                <w:rFonts w:ascii="Arial" w:hAnsi="Arial" w:cs="Arial"/>
                <w:b/>
                <w:color w:val="000000"/>
                <w:sz w:val="24"/>
                <w:szCs w:val="24"/>
                <w:lang w:eastAsia="en-GB"/>
              </w:rPr>
              <w:t xml:space="preserve"> </w:t>
            </w:r>
            <w:r w:rsidRPr="002B60B4">
              <w:rPr>
                <w:rFonts w:ascii="Arial" w:hAnsi="Arial" w:cs="Arial"/>
                <w:color w:val="000000"/>
                <w:sz w:val="24"/>
                <w:szCs w:val="24"/>
                <w:lang w:eastAsia="en-GB"/>
              </w:rPr>
              <w:t xml:space="preserve">of the </w:t>
            </w:r>
            <w:r w:rsidR="00E5445E">
              <w:rPr>
                <w:rFonts w:ascii="Arial" w:hAnsi="Arial" w:cs="Arial"/>
                <w:color w:val="000000"/>
                <w:sz w:val="24"/>
                <w:szCs w:val="24"/>
                <w:lang w:eastAsia="en-GB"/>
              </w:rPr>
              <w:t xml:space="preserve">shared </w:t>
            </w:r>
            <w:r w:rsidRPr="002B60B4">
              <w:rPr>
                <w:rFonts w:ascii="Arial" w:hAnsi="Arial" w:cs="Arial"/>
                <w:color w:val="000000"/>
                <w:sz w:val="24"/>
                <w:szCs w:val="24"/>
                <w:lang w:eastAsia="en-GB"/>
              </w:rPr>
              <w:t>data</w:t>
            </w:r>
          </w:p>
          <w:p w14:paraId="718A12A2" w14:textId="77777777" w:rsidR="00440ECD" w:rsidRPr="002B60B4" w:rsidRDefault="00440ECD" w:rsidP="004F7429">
            <w:pPr>
              <w:rPr>
                <w:rFonts w:ascii="Arial" w:hAnsi="Arial" w:cs="Arial"/>
                <w:sz w:val="24"/>
                <w:szCs w:val="24"/>
              </w:rPr>
            </w:pPr>
          </w:p>
        </w:tc>
        <w:tc>
          <w:tcPr>
            <w:tcW w:w="7802" w:type="dxa"/>
          </w:tcPr>
          <w:p w14:paraId="48AD1DE0" w14:textId="77777777" w:rsidR="006E3670" w:rsidRDefault="00284D7D" w:rsidP="004F7429">
            <w:pPr>
              <w:rPr>
                <w:rFonts w:ascii="Arial" w:hAnsi="Arial" w:cs="Arial"/>
                <w:sz w:val="24"/>
                <w:szCs w:val="24"/>
              </w:rPr>
            </w:pPr>
            <w:r w:rsidRPr="00284D7D">
              <w:rPr>
                <w:rFonts w:ascii="Arial" w:hAnsi="Arial" w:cs="Arial"/>
                <w:sz w:val="24"/>
                <w:szCs w:val="24"/>
              </w:rPr>
              <w:t>The data will be shared with healthcare professionals and support staff in this surgery and at hospitals, diagnostic and treatment centres who contribute to your personal care.</w:t>
            </w:r>
          </w:p>
          <w:p w14:paraId="57D8CBB4" w14:textId="0F5FAE0D" w:rsidR="00284D7D" w:rsidRPr="00333C66" w:rsidRDefault="00284D7D" w:rsidP="004F7429">
            <w:pPr>
              <w:rPr>
                <w:rFonts w:ascii="Arial" w:hAnsi="Arial" w:cs="Arial"/>
                <w:sz w:val="24"/>
                <w:szCs w:val="24"/>
              </w:rPr>
            </w:pPr>
          </w:p>
        </w:tc>
      </w:tr>
      <w:tr w:rsidR="00440ECD" w:rsidRPr="002B60B4" w14:paraId="44AE7FCE" w14:textId="77777777" w:rsidTr="00404011">
        <w:tc>
          <w:tcPr>
            <w:tcW w:w="2405" w:type="dxa"/>
          </w:tcPr>
          <w:p w14:paraId="5D071DD7" w14:textId="5416298F"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Right to object</w:t>
            </w:r>
          </w:p>
          <w:p w14:paraId="75109745" w14:textId="77777777" w:rsidR="00440ECD" w:rsidRPr="002B60B4" w:rsidRDefault="00440ECD" w:rsidP="004F7429">
            <w:pPr>
              <w:rPr>
                <w:rFonts w:ascii="Arial" w:hAnsi="Arial" w:cs="Arial"/>
                <w:sz w:val="24"/>
                <w:szCs w:val="24"/>
              </w:rPr>
            </w:pPr>
          </w:p>
        </w:tc>
        <w:tc>
          <w:tcPr>
            <w:tcW w:w="7802" w:type="dxa"/>
          </w:tcPr>
          <w:p w14:paraId="4D355318" w14:textId="77777777" w:rsidR="00FA3EB9" w:rsidRPr="00284D7D" w:rsidRDefault="00284D7D" w:rsidP="004F7429">
            <w:pPr>
              <w:rPr>
                <w:rFonts w:ascii="Arial" w:hAnsi="Arial" w:cs="Arial"/>
                <w:sz w:val="24"/>
                <w:szCs w:val="24"/>
              </w:rPr>
            </w:pPr>
            <w:r w:rsidRPr="00284D7D">
              <w:rPr>
                <w:rFonts w:ascii="Arial" w:hAnsi="Arial" w:cs="Arial"/>
                <w:sz w:val="24"/>
                <w:szCs w:val="24"/>
              </w:rPr>
              <w:t xml:space="preserve">You have the right to object, to some or </w:t>
            </w:r>
            <w:proofErr w:type="gramStart"/>
            <w:r w:rsidRPr="00284D7D">
              <w:rPr>
                <w:rFonts w:ascii="Arial" w:hAnsi="Arial" w:cs="Arial"/>
                <w:sz w:val="24"/>
                <w:szCs w:val="24"/>
              </w:rPr>
              <w:t>all of</w:t>
            </w:r>
            <w:proofErr w:type="gramEnd"/>
            <w:r w:rsidRPr="00284D7D">
              <w:rPr>
                <w:rFonts w:ascii="Arial" w:hAnsi="Arial" w:cs="Arial"/>
                <w:sz w:val="24"/>
                <w:szCs w:val="24"/>
              </w:rPr>
              <w:t xml:space="preserve"> the information being processed, under Article 21 GDPR. Please contact the Data Controller or the practice. You should be aware that this is a right to raise an objection. This is not the same as having an absolute right to have your wishes granted in every circumstance </w:t>
            </w:r>
          </w:p>
          <w:p w14:paraId="7B4FEFC6" w14:textId="622A0B32" w:rsidR="00284D7D" w:rsidRPr="00284D7D" w:rsidRDefault="00284D7D" w:rsidP="004F7429">
            <w:pPr>
              <w:rPr>
                <w:rFonts w:ascii="Arial" w:hAnsi="Arial" w:cs="Arial"/>
                <w:sz w:val="24"/>
                <w:szCs w:val="24"/>
              </w:rPr>
            </w:pPr>
          </w:p>
        </w:tc>
      </w:tr>
      <w:tr w:rsidR="00440ECD" w:rsidRPr="002B60B4" w14:paraId="156FBE20" w14:textId="77777777" w:rsidTr="00404011">
        <w:tc>
          <w:tcPr>
            <w:tcW w:w="2405" w:type="dxa"/>
          </w:tcPr>
          <w:p w14:paraId="7569EBDB" w14:textId="6DF21E95"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 xml:space="preserve">Right </w:t>
            </w:r>
            <w:r w:rsidR="00451A93" w:rsidRPr="002B60B4">
              <w:rPr>
                <w:rFonts w:ascii="Arial" w:hAnsi="Arial" w:cs="Arial"/>
                <w:b/>
                <w:color w:val="000000"/>
                <w:sz w:val="24"/>
                <w:szCs w:val="24"/>
                <w:lang w:eastAsia="en-GB"/>
              </w:rPr>
              <w:t>of</w:t>
            </w:r>
            <w:r w:rsidRPr="002B60B4">
              <w:rPr>
                <w:rFonts w:ascii="Arial" w:hAnsi="Arial" w:cs="Arial"/>
                <w:b/>
                <w:color w:val="000000"/>
                <w:sz w:val="24"/>
                <w:szCs w:val="24"/>
                <w:lang w:eastAsia="en-GB"/>
              </w:rPr>
              <w:t xml:space="preserve"> access and </w:t>
            </w:r>
            <w:r w:rsidR="00473705" w:rsidRPr="002B60B4">
              <w:rPr>
                <w:rFonts w:ascii="Arial" w:hAnsi="Arial" w:cs="Arial"/>
                <w:b/>
                <w:color w:val="000000"/>
                <w:sz w:val="24"/>
                <w:szCs w:val="24"/>
                <w:lang w:eastAsia="en-GB"/>
              </w:rPr>
              <w:t xml:space="preserve">right to </w:t>
            </w:r>
            <w:r w:rsidRPr="002B60B4">
              <w:rPr>
                <w:rFonts w:ascii="Arial" w:hAnsi="Arial" w:cs="Arial"/>
                <w:b/>
                <w:color w:val="000000"/>
                <w:sz w:val="24"/>
                <w:szCs w:val="24"/>
                <w:lang w:eastAsia="en-GB"/>
              </w:rPr>
              <w:t>correct</w:t>
            </w:r>
          </w:p>
        </w:tc>
        <w:tc>
          <w:tcPr>
            <w:tcW w:w="7802" w:type="dxa"/>
          </w:tcPr>
          <w:p w14:paraId="5CE21C6E" w14:textId="77777777" w:rsidR="00FA3EB9" w:rsidRPr="00284D7D" w:rsidRDefault="00284D7D" w:rsidP="002B60B4">
            <w:pPr>
              <w:spacing w:line="252" w:lineRule="auto"/>
              <w:contextualSpacing/>
              <w:rPr>
                <w:rFonts w:ascii="Arial" w:hAnsi="Arial" w:cs="Arial"/>
                <w:sz w:val="24"/>
                <w:szCs w:val="24"/>
              </w:rPr>
            </w:pPr>
            <w:r w:rsidRPr="00284D7D">
              <w:rPr>
                <w:rFonts w:ascii="Arial" w:hAnsi="Arial" w:cs="Arial"/>
                <w:sz w:val="24"/>
                <w:szCs w:val="24"/>
              </w:rPr>
              <w:t>You have the right to access your data that is being shared and have any inaccuracies corrected. There is no right to have accurate medical records deleted except when ordered by a court of Law.</w:t>
            </w:r>
          </w:p>
          <w:p w14:paraId="0B88AD5F" w14:textId="5BB7636D" w:rsidR="00284D7D" w:rsidRPr="00FA3EB9" w:rsidRDefault="00284D7D" w:rsidP="002B60B4">
            <w:pPr>
              <w:spacing w:line="252" w:lineRule="auto"/>
              <w:contextualSpacing/>
              <w:rPr>
                <w:rFonts w:ascii="Arial" w:hAnsi="Arial" w:cs="Arial"/>
                <w:sz w:val="24"/>
                <w:szCs w:val="24"/>
              </w:rPr>
            </w:pPr>
          </w:p>
        </w:tc>
      </w:tr>
      <w:tr w:rsidR="00440ECD" w:rsidRPr="002B60B4" w14:paraId="67BB628E" w14:textId="77777777" w:rsidTr="00404011">
        <w:tc>
          <w:tcPr>
            <w:tcW w:w="2405" w:type="dxa"/>
          </w:tcPr>
          <w:p w14:paraId="7ADD9655" w14:textId="6DAF2EAB"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Retention period</w:t>
            </w:r>
          </w:p>
          <w:p w14:paraId="21DD2A60" w14:textId="77777777" w:rsidR="00440ECD" w:rsidRPr="002B60B4" w:rsidRDefault="00440ECD" w:rsidP="004F7429">
            <w:pPr>
              <w:rPr>
                <w:rFonts w:ascii="Arial" w:hAnsi="Arial" w:cs="Arial"/>
                <w:sz w:val="24"/>
                <w:szCs w:val="24"/>
              </w:rPr>
            </w:pPr>
          </w:p>
        </w:tc>
        <w:tc>
          <w:tcPr>
            <w:tcW w:w="7802" w:type="dxa"/>
          </w:tcPr>
          <w:p w14:paraId="4E0D1B81" w14:textId="50AB5B64" w:rsidR="00284D7D" w:rsidRPr="00284D7D" w:rsidRDefault="00284D7D" w:rsidP="004F7429">
            <w:pPr>
              <w:rPr>
                <w:rFonts w:ascii="Arial" w:hAnsi="Arial" w:cs="Arial"/>
                <w:sz w:val="24"/>
                <w:szCs w:val="24"/>
              </w:rPr>
            </w:pPr>
            <w:r w:rsidRPr="00284D7D">
              <w:rPr>
                <w:rFonts w:ascii="Arial" w:hAnsi="Arial" w:cs="Arial"/>
                <w:sz w:val="24"/>
                <w:szCs w:val="24"/>
              </w:rPr>
              <w:t xml:space="preserve">The data will be retained in line with the law and national guidance. See: </w:t>
            </w:r>
            <w:hyperlink r:id="rId13" w:history="1">
              <w:r w:rsidRPr="00284D7D">
                <w:rPr>
                  <w:rStyle w:val="Hyperlink"/>
                  <w:rFonts w:ascii="Arial" w:hAnsi="Arial" w:cs="Arial"/>
                  <w:sz w:val="24"/>
                  <w:szCs w:val="24"/>
                </w:rPr>
                <w:t>https://digital.nhs.uk/article/1202/Records-Management-Code-of-Practice-for</w:t>
              </w:r>
              <w:r w:rsidRPr="00284D7D">
                <w:rPr>
                  <w:rStyle w:val="Hyperlink"/>
                  <w:rFonts w:ascii="Arial" w:hAnsi="Arial" w:cs="Arial"/>
                  <w:sz w:val="24"/>
                  <w:szCs w:val="24"/>
                </w:rPr>
                <w:t>-</w:t>
              </w:r>
              <w:r w:rsidRPr="00284D7D">
                <w:rPr>
                  <w:rStyle w:val="Hyperlink"/>
                  <w:rFonts w:ascii="Arial" w:hAnsi="Arial" w:cs="Arial"/>
                  <w:sz w:val="24"/>
                  <w:szCs w:val="24"/>
                </w:rPr>
                <w:t>Health-and-Social-Care-2016</w:t>
              </w:r>
            </w:hyperlink>
            <w:r w:rsidRPr="00284D7D">
              <w:rPr>
                <w:rFonts w:ascii="Arial" w:hAnsi="Arial" w:cs="Arial"/>
                <w:sz w:val="24"/>
                <w:szCs w:val="24"/>
              </w:rPr>
              <w:t xml:space="preserve"> </w:t>
            </w:r>
          </w:p>
          <w:p w14:paraId="3AD9BD3D" w14:textId="77777777" w:rsidR="006E3670" w:rsidRDefault="00284D7D" w:rsidP="004F7429">
            <w:r w:rsidRPr="00284D7D">
              <w:rPr>
                <w:rFonts w:ascii="Arial" w:hAnsi="Arial" w:cs="Arial"/>
                <w:sz w:val="24"/>
                <w:szCs w:val="24"/>
              </w:rPr>
              <w:t>Or speak to the practice.</w:t>
            </w:r>
            <w:r>
              <w:t xml:space="preserve"> </w:t>
            </w:r>
          </w:p>
          <w:p w14:paraId="247CEDCC" w14:textId="67E503EB" w:rsidR="00284D7D" w:rsidRPr="00E5445E" w:rsidRDefault="00284D7D" w:rsidP="004F7429">
            <w:pPr>
              <w:rPr>
                <w:rFonts w:ascii="Arial" w:hAnsi="Arial" w:cs="Arial"/>
                <w:sz w:val="24"/>
                <w:szCs w:val="24"/>
              </w:rPr>
            </w:pPr>
          </w:p>
        </w:tc>
      </w:tr>
      <w:tr w:rsidR="00440ECD" w:rsidRPr="002B60B4" w14:paraId="5C6B67DB" w14:textId="77777777" w:rsidTr="00404011">
        <w:tc>
          <w:tcPr>
            <w:tcW w:w="2405" w:type="dxa"/>
          </w:tcPr>
          <w:p w14:paraId="1AC0CB50" w14:textId="1D2ABD03"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Right to complain</w:t>
            </w:r>
          </w:p>
          <w:p w14:paraId="71447ADA" w14:textId="77777777" w:rsidR="00440ECD" w:rsidRPr="002B60B4" w:rsidRDefault="00440ECD" w:rsidP="004F7429">
            <w:pPr>
              <w:rPr>
                <w:rFonts w:ascii="Arial" w:hAnsi="Arial" w:cs="Arial"/>
                <w:sz w:val="24"/>
                <w:szCs w:val="24"/>
              </w:rPr>
            </w:pPr>
          </w:p>
        </w:tc>
        <w:tc>
          <w:tcPr>
            <w:tcW w:w="7802" w:type="dxa"/>
          </w:tcPr>
          <w:p w14:paraId="363559E1" w14:textId="77777777" w:rsidR="001F1448" w:rsidRDefault="005A7FC7" w:rsidP="004F7429">
            <w:pPr>
              <w:rPr>
                <w:rFonts w:ascii="Arial" w:hAnsi="Arial" w:cs="Arial"/>
                <w:sz w:val="24"/>
                <w:szCs w:val="24"/>
              </w:rPr>
            </w:pPr>
            <w:r w:rsidRPr="005A7FC7">
              <w:rPr>
                <w:rFonts w:ascii="Arial" w:hAnsi="Arial" w:cs="Arial"/>
                <w:sz w:val="24"/>
                <w:szCs w:val="24"/>
              </w:rPr>
              <w:t xml:space="preserve">You have the right to complain to the Information Commissioner’s </w:t>
            </w:r>
            <w:proofErr w:type="gramStart"/>
            <w:r w:rsidRPr="005A7FC7">
              <w:rPr>
                <w:rFonts w:ascii="Arial" w:hAnsi="Arial" w:cs="Arial"/>
                <w:sz w:val="24"/>
                <w:szCs w:val="24"/>
              </w:rPr>
              <w:t>Office,</w:t>
            </w:r>
            <w:proofErr w:type="gramEnd"/>
            <w:r w:rsidRPr="005A7FC7">
              <w:rPr>
                <w:rFonts w:ascii="Arial" w:hAnsi="Arial" w:cs="Arial"/>
                <w:sz w:val="24"/>
                <w:szCs w:val="24"/>
              </w:rPr>
              <w:t xml:space="preserve"> you can use this link </w:t>
            </w:r>
            <w:hyperlink r:id="rId14" w:history="1">
              <w:r w:rsidRPr="005A7FC7">
                <w:rPr>
                  <w:rStyle w:val="Hyperlink"/>
                  <w:rFonts w:ascii="Arial" w:hAnsi="Arial" w:cs="Arial"/>
                  <w:sz w:val="24"/>
                  <w:szCs w:val="24"/>
                </w:rPr>
                <w:t>https://ico.org.uk/global/contact-us/</w:t>
              </w:r>
            </w:hyperlink>
            <w:r w:rsidRPr="005A7FC7">
              <w:rPr>
                <w:rFonts w:ascii="Arial" w:hAnsi="Arial" w:cs="Arial"/>
                <w:sz w:val="24"/>
                <w:szCs w:val="24"/>
              </w:rPr>
              <w:t xml:space="preserve"> </w:t>
            </w:r>
          </w:p>
          <w:p w14:paraId="3449685F" w14:textId="52F25861" w:rsidR="005A7FC7" w:rsidRPr="005A7FC7" w:rsidRDefault="005A7FC7" w:rsidP="004F7429">
            <w:pPr>
              <w:rPr>
                <w:rFonts w:ascii="Arial" w:hAnsi="Arial" w:cs="Arial"/>
                <w:sz w:val="24"/>
                <w:szCs w:val="24"/>
              </w:rPr>
            </w:pPr>
            <w:r w:rsidRPr="005A7FC7">
              <w:rPr>
                <w:rFonts w:ascii="Arial" w:hAnsi="Arial" w:cs="Arial"/>
                <w:sz w:val="24"/>
                <w:szCs w:val="24"/>
              </w:rPr>
              <w:t xml:space="preserve"> </w:t>
            </w:r>
          </w:p>
          <w:p w14:paraId="4F4CC3A1" w14:textId="77777777" w:rsidR="005A7FC7" w:rsidRPr="005A7FC7" w:rsidRDefault="005A7FC7" w:rsidP="004F7429">
            <w:pPr>
              <w:rPr>
                <w:rFonts w:ascii="Arial" w:hAnsi="Arial" w:cs="Arial"/>
                <w:sz w:val="24"/>
                <w:szCs w:val="24"/>
              </w:rPr>
            </w:pPr>
            <w:r w:rsidRPr="005A7FC7">
              <w:rPr>
                <w:rFonts w:ascii="Arial" w:hAnsi="Arial" w:cs="Arial"/>
                <w:sz w:val="24"/>
                <w:szCs w:val="24"/>
              </w:rPr>
              <w:t xml:space="preserve">or call their helpline Tel: 0303 123 1113 (local rate) </w:t>
            </w:r>
          </w:p>
          <w:p w14:paraId="3D7C3554" w14:textId="77777777" w:rsidR="001F1448" w:rsidRDefault="001F1448" w:rsidP="004F7429">
            <w:pPr>
              <w:rPr>
                <w:rFonts w:ascii="Arial" w:hAnsi="Arial" w:cs="Arial"/>
                <w:sz w:val="24"/>
                <w:szCs w:val="24"/>
              </w:rPr>
            </w:pPr>
          </w:p>
          <w:p w14:paraId="5EF1EB6E" w14:textId="37C5E202" w:rsidR="005A7FC7" w:rsidRPr="005A7FC7" w:rsidRDefault="005A7FC7" w:rsidP="004F7429">
            <w:pPr>
              <w:rPr>
                <w:rFonts w:ascii="Arial" w:hAnsi="Arial" w:cs="Arial"/>
                <w:sz w:val="24"/>
                <w:szCs w:val="24"/>
              </w:rPr>
            </w:pPr>
            <w:r w:rsidRPr="005A7FC7">
              <w:rPr>
                <w:rFonts w:ascii="Arial" w:hAnsi="Arial" w:cs="Arial"/>
                <w:sz w:val="24"/>
                <w:szCs w:val="24"/>
              </w:rPr>
              <w:t xml:space="preserve">Or: 01625 545 745 (national rate) </w:t>
            </w:r>
          </w:p>
          <w:p w14:paraId="4D8E0F5D" w14:textId="77777777" w:rsidR="005A7FC7" w:rsidRPr="005A7FC7" w:rsidRDefault="005A7FC7" w:rsidP="004F7429">
            <w:pPr>
              <w:rPr>
                <w:rFonts w:ascii="Arial" w:hAnsi="Arial" w:cs="Arial"/>
                <w:sz w:val="24"/>
                <w:szCs w:val="24"/>
              </w:rPr>
            </w:pPr>
          </w:p>
          <w:p w14:paraId="60CF7F4B" w14:textId="01E1C6A3" w:rsidR="00440ECD" w:rsidRPr="005A7FC7" w:rsidRDefault="005A7FC7" w:rsidP="004F7429">
            <w:pPr>
              <w:rPr>
                <w:rFonts w:ascii="Arial" w:hAnsi="Arial" w:cs="Arial"/>
                <w:sz w:val="24"/>
                <w:szCs w:val="24"/>
              </w:rPr>
            </w:pPr>
            <w:r w:rsidRPr="005A7FC7">
              <w:rPr>
                <w:rFonts w:ascii="Arial" w:hAnsi="Arial" w:cs="Arial"/>
                <w:sz w:val="24"/>
                <w:szCs w:val="24"/>
              </w:rPr>
              <w:t>There are National Offices for Scotland, Northern Ireland and Wales, (see ICO website)</w:t>
            </w:r>
          </w:p>
          <w:p w14:paraId="406777CA" w14:textId="22D768DD" w:rsidR="005A7FC7" w:rsidRPr="005A7FC7" w:rsidRDefault="005A7FC7" w:rsidP="004F7429">
            <w:pPr>
              <w:rPr>
                <w:rFonts w:ascii="Arial" w:hAnsi="Arial" w:cs="Arial"/>
                <w:sz w:val="24"/>
                <w:szCs w:val="24"/>
                <w:lang w:eastAsia="en-GB"/>
              </w:rPr>
            </w:pPr>
          </w:p>
        </w:tc>
      </w:tr>
    </w:tbl>
    <w:p w14:paraId="373F038A" w14:textId="77777777" w:rsidR="00440ECD" w:rsidRPr="002B60B4" w:rsidRDefault="00440ECD" w:rsidP="00440ECD">
      <w:pPr>
        <w:rPr>
          <w:rFonts w:ascii="Arial" w:hAnsi="Arial" w:cs="Arial"/>
          <w:sz w:val="24"/>
          <w:szCs w:val="24"/>
        </w:rPr>
      </w:pPr>
    </w:p>
    <w:p w14:paraId="3340EA78" w14:textId="77777777" w:rsidR="00284D7D" w:rsidRDefault="00284D7D">
      <w:pPr>
        <w:rPr>
          <w:rFonts w:ascii="Arial" w:hAnsi="Arial" w:cs="Arial"/>
          <w:sz w:val="24"/>
          <w:szCs w:val="24"/>
        </w:rPr>
      </w:pPr>
      <w:r w:rsidRPr="00284D7D">
        <w:rPr>
          <w:rFonts w:ascii="Arial" w:hAnsi="Arial" w:cs="Arial"/>
          <w:sz w:val="24"/>
          <w:szCs w:val="24"/>
        </w:rPr>
        <w:t xml:space="preserve">*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 </w:t>
      </w:r>
    </w:p>
    <w:p w14:paraId="4E81560A" w14:textId="77777777" w:rsidR="00284D7D" w:rsidRDefault="00284D7D">
      <w:pPr>
        <w:rPr>
          <w:rFonts w:ascii="Arial" w:hAnsi="Arial" w:cs="Arial"/>
          <w:sz w:val="24"/>
          <w:szCs w:val="24"/>
        </w:rPr>
      </w:pPr>
      <w:r w:rsidRPr="00284D7D">
        <w:rPr>
          <w:rFonts w:ascii="Arial" w:hAnsi="Arial" w:cs="Arial"/>
          <w:sz w:val="24"/>
          <w:szCs w:val="24"/>
        </w:rPr>
        <w:t xml:space="preserve">The general position is that if information is given in circumstances where it is expected that a duty of confidence applies, that information cannot normally be disclosed without the information provider's consent. </w:t>
      </w:r>
    </w:p>
    <w:p w14:paraId="45C8F29E" w14:textId="42AEFF34" w:rsidR="00284D7D" w:rsidRDefault="00284D7D">
      <w:pPr>
        <w:rPr>
          <w:rFonts w:ascii="Arial" w:hAnsi="Arial" w:cs="Arial"/>
          <w:sz w:val="24"/>
          <w:szCs w:val="24"/>
        </w:rPr>
      </w:pPr>
      <w:r w:rsidRPr="00284D7D">
        <w:rPr>
          <w:rFonts w:ascii="Arial" w:hAnsi="Arial" w:cs="Arial"/>
          <w:sz w:val="24"/>
          <w:szCs w:val="24"/>
        </w:rPr>
        <w:t xml:space="preserve">In practice, this means that all patient information, whether held on paper, computer, visually or audio recorded, or held in the memory of the professional, must not normally be disclosed </w:t>
      </w:r>
      <w:r w:rsidRPr="00284D7D">
        <w:rPr>
          <w:rFonts w:ascii="Arial" w:hAnsi="Arial" w:cs="Arial"/>
          <w:sz w:val="24"/>
          <w:szCs w:val="24"/>
        </w:rPr>
        <w:lastRenderedPageBreak/>
        <w:t xml:space="preserve">without the consent of the patient. It is irrelevant how old the patient is or what the state of their mental health is; the duty still applies. </w:t>
      </w:r>
    </w:p>
    <w:p w14:paraId="15C10F40" w14:textId="77777777" w:rsidR="00284D7D" w:rsidRDefault="00284D7D">
      <w:pPr>
        <w:rPr>
          <w:rFonts w:ascii="Arial" w:hAnsi="Arial" w:cs="Arial"/>
          <w:sz w:val="24"/>
          <w:szCs w:val="24"/>
        </w:rPr>
      </w:pPr>
      <w:r w:rsidRPr="00284D7D">
        <w:rPr>
          <w:rFonts w:ascii="Arial" w:hAnsi="Arial" w:cs="Arial"/>
          <w:sz w:val="24"/>
          <w:szCs w:val="24"/>
        </w:rPr>
        <w:t xml:space="preserve">Three common law circumstances making disclosure of confidential information lawful are: </w:t>
      </w:r>
    </w:p>
    <w:p w14:paraId="10A00654" w14:textId="77777777" w:rsidR="00284D7D" w:rsidRDefault="00284D7D" w:rsidP="00284D7D">
      <w:pPr>
        <w:ind w:left="426"/>
        <w:rPr>
          <w:rFonts w:ascii="Arial" w:hAnsi="Arial" w:cs="Arial"/>
          <w:sz w:val="24"/>
          <w:szCs w:val="24"/>
        </w:rPr>
      </w:pPr>
      <w:r w:rsidRPr="00284D7D">
        <w:rPr>
          <w:rFonts w:ascii="Arial" w:hAnsi="Arial" w:cs="Arial"/>
          <w:sz w:val="24"/>
          <w:szCs w:val="24"/>
        </w:rPr>
        <w:sym w:font="Symbol" w:char="F0B7"/>
      </w:r>
      <w:r w:rsidRPr="00284D7D">
        <w:rPr>
          <w:rFonts w:ascii="Arial" w:hAnsi="Arial" w:cs="Arial"/>
          <w:sz w:val="24"/>
          <w:szCs w:val="24"/>
        </w:rPr>
        <w:t xml:space="preserve"> where the individual to whom the information relates has consented; or </w:t>
      </w:r>
    </w:p>
    <w:p w14:paraId="62DA7F75" w14:textId="77777777" w:rsidR="00284D7D" w:rsidRDefault="00284D7D" w:rsidP="00284D7D">
      <w:pPr>
        <w:ind w:left="426"/>
        <w:rPr>
          <w:rFonts w:ascii="Arial" w:hAnsi="Arial" w:cs="Arial"/>
          <w:sz w:val="24"/>
          <w:szCs w:val="24"/>
        </w:rPr>
      </w:pPr>
      <w:r w:rsidRPr="00284D7D">
        <w:rPr>
          <w:rFonts w:ascii="Arial" w:hAnsi="Arial" w:cs="Arial"/>
          <w:sz w:val="24"/>
          <w:szCs w:val="24"/>
        </w:rPr>
        <w:sym w:font="Symbol" w:char="F0B7"/>
      </w:r>
      <w:r w:rsidRPr="00284D7D">
        <w:rPr>
          <w:rFonts w:ascii="Arial" w:hAnsi="Arial" w:cs="Arial"/>
          <w:sz w:val="24"/>
          <w:szCs w:val="24"/>
        </w:rPr>
        <w:t xml:space="preserve"> where disclosure is necessary to safeguard the individual(s) or is in the public interest; or </w:t>
      </w:r>
    </w:p>
    <w:p w14:paraId="69436429" w14:textId="661F8913" w:rsidR="00B750C7" w:rsidRPr="006E3670" w:rsidRDefault="00284D7D" w:rsidP="00284D7D">
      <w:pPr>
        <w:ind w:left="426"/>
        <w:rPr>
          <w:rFonts w:ascii="Arial" w:hAnsi="Arial" w:cs="Arial"/>
          <w:sz w:val="24"/>
          <w:szCs w:val="24"/>
        </w:rPr>
      </w:pPr>
      <w:r w:rsidRPr="00284D7D">
        <w:rPr>
          <w:rFonts w:ascii="Arial" w:hAnsi="Arial" w:cs="Arial"/>
          <w:sz w:val="24"/>
          <w:szCs w:val="24"/>
        </w:rPr>
        <w:sym w:font="Symbol" w:char="F0B7"/>
      </w:r>
      <w:r w:rsidRPr="00284D7D">
        <w:rPr>
          <w:rFonts w:ascii="Arial" w:hAnsi="Arial" w:cs="Arial"/>
          <w:sz w:val="24"/>
          <w:szCs w:val="24"/>
        </w:rPr>
        <w:t xml:space="preserve"> where there is a legal duty to do so, for example a court order</w:t>
      </w:r>
    </w:p>
    <w:sectPr w:rsidR="00B750C7" w:rsidRPr="006E3670" w:rsidSect="007515D6">
      <w:headerReference w:type="even" r:id="rId15"/>
      <w:headerReference w:type="default" r:id="rId16"/>
      <w:footerReference w:type="even" r:id="rId17"/>
      <w:headerReference w:type="first" r:id="rId18"/>
      <w:footerReference w:type="first" r:id="rId19"/>
      <w:pgSz w:w="11906" w:h="16838"/>
      <w:pgMar w:top="266" w:right="849" w:bottom="1440" w:left="851" w:header="142"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64BE" w14:textId="77777777" w:rsidR="00F6630D" w:rsidRDefault="00F6630D" w:rsidP="00945942">
      <w:pPr>
        <w:spacing w:after="0" w:line="240" w:lineRule="auto"/>
      </w:pPr>
      <w:r>
        <w:separator/>
      </w:r>
    </w:p>
  </w:endnote>
  <w:endnote w:type="continuationSeparator" w:id="0">
    <w:p w14:paraId="5022920F" w14:textId="77777777" w:rsidR="00F6630D" w:rsidRDefault="00F6630D" w:rsidP="00945942">
      <w:pPr>
        <w:spacing w:after="0" w:line="240" w:lineRule="auto"/>
      </w:pPr>
      <w:r>
        <w:continuationSeparator/>
      </w:r>
    </w:p>
  </w:endnote>
  <w:endnote w:type="continuationNotice" w:id="1">
    <w:p w14:paraId="0FF014C0" w14:textId="77777777" w:rsidR="00F6630D" w:rsidRDefault="00F6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267" w14:textId="20EC01A3" w:rsidR="00945942" w:rsidRDefault="00945942">
    <w:pPr>
      <w:pStyle w:val="Footer"/>
    </w:pPr>
    <w:r>
      <w:rPr>
        <w:noProof/>
      </w:rPr>
      <mc:AlternateContent>
        <mc:Choice Requires="wps">
          <w:drawing>
            <wp:anchor distT="0" distB="0" distL="0" distR="0" simplePos="0" relativeHeight="251658244" behindDoc="0" locked="0" layoutInCell="1" allowOverlap="1" wp14:anchorId="19079286" wp14:editId="63810CF6">
              <wp:simplePos x="635" y="635"/>
              <wp:positionH relativeFrom="page">
                <wp:align>left</wp:align>
              </wp:positionH>
              <wp:positionV relativeFrom="page">
                <wp:align>bottom</wp:align>
              </wp:positionV>
              <wp:extent cx="1215390" cy="324485"/>
              <wp:effectExtent l="0" t="0" r="3810" b="0"/>
              <wp:wrapNone/>
              <wp:docPr id="1124376815" name="Text Box 5"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79286" id="_x0000_t202" coordsize="21600,21600" o:spt="202" path="m,l,21600r21600,l21600,xe">
              <v:stroke joinstyle="miter"/>
              <v:path gradientshapeok="t" o:connecttype="rect"/>
            </v:shapetype>
            <v:shape id="Text Box 5" o:spid="_x0000_s1027" type="#_x0000_t202" alt="Sensitivity: Internal use" style="position:absolute;margin-left:0;margin-top:0;width:95.7pt;height:25.5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BQMFvAT&#10;AgAAIgQAAA4AAAAAAAAAAAAAAAAALgIAAGRycy9lMm9Eb2MueG1sUEsBAi0AFAAGAAgAAAAhAGOE&#10;vLHaAAAABAEAAA8AAAAAAAAAAAAAAAAAbQQAAGRycy9kb3ducmV2LnhtbFBLBQYAAAAABAAEAPMA&#10;AAB0BQAAAAA=&#10;" filled="f" stroked="f">
              <v:textbox style="mso-fit-shape-to-text:t" inset="20pt,0,0,15pt">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2EE2" w14:textId="06557BE9" w:rsidR="00945942" w:rsidRDefault="00945942">
    <w:pPr>
      <w:pStyle w:val="Footer"/>
    </w:pPr>
    <w:r>
      <w:rPr>
        <w:noProof/>
      </w:rPr>
      <mc:AlternateContent>
        <mc:Choice Requires="wps">
          <w:drawing>
            <wp:anchor distT="0" distB="0" distL="0" distR="0" simplePos="0" relativeHeight="251658243" behindDoc="0" locked="0" layoutInCell="1" allowOverlap="1" wp14:anchorId="187F5BBC" wp14:editId="07CF4CAF">
              <wp:simplePos x="635" y="635"/>
              <wp:positionH relativeFrom="page">
                <wp:align>left</wp:align>
              </wp:positionH>
              <wp:positionV relativeFrom="page">
                <wp:align>bottom</wp:align>
              </wp:positionV>
              <wp:extent cx="1215390" cy="324485"/>
              <wp:effectExtent l="0" t="0" r="3810" b="0"/>
              <wp:wrapNone/>
              <wp:docPr id="382536899" name="Text Box 4"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F5BBC" id="_x0000_t202" coordsize="21600,21600" o:spt="202" path="m,l,21600r21600,l21600,xe">
              <v:stroke joinstyle="miter"/>
              <v:path gradientshapeok="t" o:connecttype="rect"/>
            </v:shapetype>
            <v:shape id="Text Box 4" o:spid="_x0000_s1029" type="#_x0000_t202" alt="Sensitivity: Internal use" style="position:absolute;margin-left:0;margin-top:0;width:95.7pt;height:25.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" filled="f" stroked="f">
              <v:textbox style="mso-fit-shape-to-text:t" inset="20pt,0,0,15pt">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7ADA" w14:textId="77777777" w:rsidR="00F6630D" w:rsidRDefault="00F6630D" w:rsidP="00945942">
      <w:pPr>
        <w:spacing w:after="0" w:line="240" w:lineRule="auto"/>
      </w:pPr>
      <w:r>
        <w:separator/>
      </w:r>
    </w:p>
  </w:footnote>
  <w:footnote w:type="continuationSeparator" w:id="0">
    <w:p w14:paraId="673699DB" w14:textId="77777777" w:rsidR="00F6630D" w:rsidRDefault="00F6630D" w:rsidP="00945942">
      <w:pPr>
        <w:spacing w:after="0" w:line="240" w:lineRule="auto"/>
      </w:pPr>
      <w:r>
        <w:continuationSeparator/>
      </w:r>
    </w:p>
  </w:footnote>
  <w:footnote w:type="continuationNotice" w:id="1">
    <w:p w14:paraId="44F6378D" w14:textId="77777777" w:rsidR="00F6630D" w:rsidRDefault="00F6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BE62" w14:textId="6B2756DE" w:rsidR="00945942" w:rsidRDefault="00945942">
    <w:pPr>
      <w:pStyle w:val="Header"/>
    </w:pPr>
    <w:r>
      <w:rPr>
        <w:noProof/>
      </w:rPr>
      <mc:AlternateContent>
        <mc:Choice Requires="wps">
          <w:drawing>
            <wp:anchor distT="0" distB="0" distL="0" distR="0" simplePos="0" relativeHeight="251658241" behindDoc="0" locked="0" layoutInCell="1" allowOverlap="1" wp14:anchorId="5F3C6600" wp14:editId="30D4C8C5">
              <wp:simplePos x="635" y="635"/>
              <wp:positionH relativeFrom="page">
                <wp:align>left</wp:align>
              </wp:positionH>
              <wp:positionV relativeFrom="page">
                <wp:align>top</wp:align>
              </wp:positionV>
              <wp:extent cx="1215390" cy="324485"/>
              <wp:effectExtent l="0" t="0" r="3810" b="18415"/>
              <wp:wrapNone/>
              <wp:docPr id="1330703881" name="Text Box 2"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3C6600" id="_x0000_t202" coordsize="21600,21600" o:spt="202" path="m,l,21600r21600,l21600,xe">
              <v:stroke joinstyle="miter"/>
              <v:path gradientshapeok="t" o:connecttype="rect"/>
            </v:shapetype>
            <v:shape id="Text Box 2" o:spid="_x0000_s1026" type="#_x0000_t202" alt="Sensitivity: Internal use" style="position:absolute;margin-left:0;margin-top:0;width:95.7pt;height:25.5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" filled="f" stroked="f">
              <v:textbox style="mso-fit-shape-to-text:t" inset="20pt,15pt,0,0">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939A" w14:textId="48F08F34" w:rsidR="00945942" w:rsidRDefault="00945942">
    <w:pPr>
      <w:pStyle w:val="Header"/>
    </w:pPr>
  </w:p>
  <w:p w14:paraId="15D63C4E" w14:textId="77777777" w:rsidR="007515D6" w:rsidRDefault="007515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18FB" w14:textId="7A1A7493" w:rsidR="00945942" w:rsidRDefault="00945942">
    <w:pPr>
      <w:pStyle w:val="Header"/>
    </w:pPr>
    <w:r>
      <w:rPr>
        <w:noProof/>
      </w:rPr>
      <mc:AlternateContent>
        <mc:Choice Requires="wps">
          <w:drawing>
            <wp:anchor distT="0" distB="0" distL="0" distR="0" simplePos="0" relativeHeight="251658240" behindDoc="0" locked="0" layoutInCell="1" allowOverlap="1" wp14:anchorId="63F72EC0" wp14:editId="39CD754D">
              <wp:simplePos x="635" y="635"/>
              <wp:positionH relativeFrom="page">
                <wp:align>left</wp:align>
              </wp:positionH>
              <wp:positionV relativeFrom="page">
                <wp:align>top</wp:align>
              </wp:positionV>
              <wp:extent cx="1215390" cy="324485"/>
              <wp:effectExtent l="0" t="0" r="3810" b="18415"/>
              <wp:wrapNone/>
              <wp:docPr id="1611816401" name="Text Box 1"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F72EC0" id="_x0000_t202" coordsize="21600,21600" o:spt="202" path="m,l,21600r21600,l21600,xe">
              <v:stroke joinstyle="miter"/>
              <v:path gradientshapeok="t" o:connecttype="rect"/>
            </v:shapetype>
            <v:shape id="Text Box 1" o:spid="_x0000_s1028" type="#_x0000_t202" alt="Sensitivity: Internal use" style="position:absolute;margin-left:0;margin-top:0;width:95.7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" filled="f" stroked="f">
              <v:textbox style="mso-fit-shape-to-text:t" inset="20pt,15pt,0,0">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93C1A"/>
    <w:multiLevelType w:val="hybridMultilevel"/>
    <w:tmpl w:val="EE4A2D7E"/>
    <w:lvl w:ilvl="0" w:tplc="D27448DC">
      <w:start w:val="1"/>
      <w:numFmt w:val="bullet"/>
      <w:pStyle w:val="FPM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E5A26"/>
    <w:multiLevelType w:val="hybridMultilevel"/>
    <w:tmpl w:val="C46C1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0EC5511"/>
    <w:multiLevelType w:val="hybridMultilevel"/>
    <w:tmpl w:val="89CCB8B8"/>
    <w:lvl w:ilvl="0" w:tplc="ACDE3D8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15CB3"/>
    <w:multiLevelType w:val="hybridMultilevel"/>
    <w:tmpl w:val="3A3A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A0050"/>
    <w:multiLevelType w:val="hybridMultilevel"/>
    <w:tmpl w:val="512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064B4"/>
    <w:multiLevelType w:val="hybridMultilevel"/>
    <w:tmpl w:val="26889E28"/>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6FC523A6"/>
    <w:multiLevelType w:val="hybridMultilevel"/>
    <w:tmpl w:val="85FC9CDC"/>
    <w:lvl w:ilvl="0" w:tplc="08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180041">
    <w:abstractNumId w:val="10"/>
  </w:num>
  <w:num w:numId="2" w16cid:durableId="1849248265">
    <w:abstractNumId w:val="11"/>
  </w:num>
  <w:num w:numId="3" w16cid:durableId="230845772">
    <w:abstractNumId w:val="15"/>
  </w:num>
  <w:num w:numId="4" w16cid:durableId="270207768">
    <w:abstractNumId w:val="5"/>
  </w:num>
  <w:num w:numId="5" w16cid:durableId="250742306">
    <w:abstractNumId w:val="13"/>
  </w:num>
  <w:num w:numId="6" w16cid:durableId="836964988">
    <w:abstractNumId w:val="9"/>
  </w:num>
  <w:num w:numId="7" w16cid:durableId="1151869099">
    <w:abstractNumId w:val="4"/>
  </w:num>
  <w:num w:numId="8" w16cid:durableId="314266645">
    <w:abstractNumId w:val="0"/>
  </w:num>
  <w:num w:numId="9" w16cid:durableId="1720589060">
    <w:abstractNumId w:val="14"/>
  </w:num>
  <w:num w:numId="10" w16cid:durableId="1482311253">
    <w:abstractNumId w:val="3"/>
  </w:num>
  <w:num w:numId="11" w16cid:durableId="134612920">
    <w:abstractNumId w:val="8"/>
  </w:num>
  <w:num w:numId="12" w16cid:durableId="1236891908">
    <w:abstractNumId w:val="2"/>
  </w:num>
  <w:num w:numId="13" w16cid:durableId="1250389423">
    <w:abstractNumId w:val="1"/>
  </w:num>
  <w:num w:numId="14" w16cid:durableId="992950664">
    <w:abstractNumId w:val="6"/>
  </w:num>
  <w:num w:numId="15" w16cid:durableId="1523088780">
    <w:abstractNumId w:val="12"/>
  </w:num>
  <w:num w:numId="16" w16cid:durableId="1053652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2160F"/>
    <w:rsid w:val="00057F6B"/>
    <w:rsid w:val="00080A20"/>
    <w:rsid w:val="000A5D01"/>
    <w:rsid w:val="000C4508"/>
    <w:rsid w:val="000C50B3"/>
    <w:rsid w:val="000F431F"/>
    <w:rsid w:val="00124CEE"/>
    <w:rsid w:val="001375EB"/>
    <w:rsid w:val="00150FAE"/>
    <w:rsid w:val="00177EC8"/>
    <w:rsid w:val="001C41AD"/>
    <w:rsid w:val="001D7934"/>
    <w:rsid w:val="001F1448"/>
    <w:rsid w:val="001F4487"/>
    <w:rsid w:val="001F4CC5"/>
    <w:rsid w:val="00266AEC"/>
    <w:rsid w:val="0026765B"/>
    <w:rsid w:val="002848BF"/>
    <w:rsid w:val="00284D7D"/>
    <w:rsid w:val="00290E98"/>
    <w:rsid w:val="002B60B4"/>
    <w:rsid w:val="002C1971"/>
    <w:rsid w:val="00333C66"/>
    <w:rsid w:val="00353043"/>
    <w:rsid w:val="003574CA"/>
    <w:rsid w:val="0036638F"/>
    <w:rsid w:val="00382493"/>
    <w:rsid w:val="003A4A88"/>
    <w:rsid w:val="00404011"/>
    <w:rsid w:val="00437448"/>
    <w:rsid w:val="00440ECD"/>
    <w:rsid w:val="0044335B"/>
    <w:rsid w:val="00451A93"/>
    <w:rsid w:val="0046042B"/>
    <w:rsid w:val="00460FE6"/>
    <w:rsid w:val="00461B90"/>
    <w:rsid w:val="00473705"/>
    <w:rsid w:val="004842F8"/>
    <w:rsid w:val="00490724"/>
    <w:rsid w:val="00497403"/>
    <w:rsid w:val="005465FD"/>
    <w:rsid w:val="00564E3E"/>
    <w:rsid w:val="00587F83"/>
    <w:rsid w:val="005A0B5C"/>
    <w:rsid w:val="005A25F5"/>
    <w:rsid w:val="005A7FC7"/>
    <w:rsid w:val="005D3ECF"/>
    <w:rsid w:val="0062629B"/>
    <w:rsid w:val="00627CBB"/>
    <w:rsid w:val="00630E85"/>
    <w:rsid w:val="00661071"/>
    <w:rsid w:val="0066366A"/>
    <w:rsid w:val="00667530"/>
    <w:rsid w:val="006833D5"/>
    <w:rsid w:val="006D38F4"/>
    <w:rsid w:val="006E3670"/>
    <w:rsid w:val="006F5EDA"/>
    <w:rsid w:val="00700E6C"/>
    <w:rsid w:val="0072284E"/>
    <w:rsid w:val="007515D6"/>
    <w:rsid w:val="00782A2C"/>
    <w:rsid w:val="00796F8B"/>
    <w:rsid w:val="007D09EB"/>
    <w:rsid w:val="007D5C36"/>
    <w:rsid w:val="008107C7"/>
    <w:rsid w:val="008404E2"/>
    <w:rsid w:val="00853BB4"/>
    <w:rsid w:val="00921BF5"/>
    <w:rsid w:val="00945942"/>
    <w:rsid w:val="009724AE"/>
    <w:rsid w:val="00976E47"/>
    <w:rsid w:val="009A2878"/>
    <w:rsid w:val="00A10C8D"/>
    <w:rsid w:val="00A40F13"/>
    <w:rsid w:val="00A44065"/>
    <w:rsid w:val="00A740E1"/>
    <w:rsid w:val="00AA0D11"/>
    <w:rsid w:val="00AC176C"/>
    <w:rsid w:val="00AC376A"/>
    <w:rsid w:val="00AF2371"/>
    <w:rsid w:val="00B53074"/>
    <w:rsid w:val="00B750C7"/>
    <w:rsid w:val="00B96B3C"/>
    <w:rsid w:val="00BA65CD"/>
    <w:rsid w:val="00BC2445"/>
    <w:rsid w:val="00C24ECD"/>
    <w:rsid w:val="00C54F94"/>
    <w:rsid w:val="00C85008"/>
    <w:rsid w:val="00C8744B"/>
    <w:rsid w:val="00CA5080"/>
    <w:rsid w:val="00CC1E6B"/>
    <w:rsid w:val="00CD3826"/>
    <w:rsid w:val="00CD7509"/>
    <w:rsid w:val="00CE161F"/>
    <w:rsid w:val="00D20992"/>
    <w:rsid w:val="00D4034A"/>
    <w:rsid w:val="00D54892"/>
    <w:rsid w:val="00D8378A"/>
    <w:rsid w:val="00D95857"/>
    <w:rsid w:val="00DB1C23"/>
    <w:rsid w:val="00DC70E8"/>
    <w:rsid w:val="00DD16C2"/>
    <w:rsid w:val="00E13FEB"/>
    <w:rsid w:val="00E24E69"/>
    <w:rsid w:val="00E5445E"/>
    <w:rsid w:val="00E70864"/>
    <w:rsid w:val="00EA57ED"/>
    <w:rsid w:val="00F322C6"/>
    <w:rsid w:val="00F6630D"/>
    <w:rsid w:val="00FA3EB9"/>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5A0B5C"/>
    <w:rPr>
      <w:color w:val="954F72" w:themeColor="followedHyperlink"/>
      <w:u w:val="single"/>
    </w:rPr>
  </w:style>
  <w:style w:type="character" w:styleId="CommentReference">
    <w:name w:val="annotation reference"/>
    <w:basedOn w:val="DefaultParagraphFont"/>
    <w:uiPriority w:val="99"/>
    <w:semiHidden/>
    <w:unhideWhenUsed/>
    <w:rsid w:val="009724AE"/>
    <w:rPr>
      <w:sz w:val="16"/>
      <w:szCs w:val="16"/>
    </w:rPr>
  </w:style>
  <w:style w:type="paragraph" w:styleId="CommentText">
    <w:name w:val="annotation text"/>
    <w:basedOn w:val="Normal"/>
    <w:link w:val="CommentTextChar"/>
    <w:uiPriority w:val="99"/>
    <w:unhideWhenUsed/>
    <w:rsid w:val="009724AE"/>
    <w:pPr>
      <w:spacing w:line="240" w:lineRule="auto"/>
    </w:pPr>
    <w:rPr>
      <w:sz w:val="20"/>
      <w:szCs w:val="20"/>
    </w:rPr>
  </w:style>
  <w:style w:type="character" w:customStyle="1" w:styleId="CommentTextChar">
    <w:name w:val="Comment Text Char"/>
    <w:basedOn w:val="DefaultParagraphFont"/>
    <w:link w:val="CommentText"/>
    <w:uiPriority w:val="99"/>
    <w:rsid w:val="009724AE"/>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9724AE"/>
    <w:rPr>
      <w:b/>
      <w:bCs/>
    </w:rPr>
  </w:style>
  <w:style w:type="character" w:customStyle="1" w:styleId="CommentSubjectChar">
    <w:name w:val="Comment Subject Char"/>
    <w:basedOn w:val="CommentTextChar"/>
    <w:link w:val="CommentSubject"/>
    <w:uiPriority w:val="99"/>
    <w:semiHidden/>
    <w:rsid w:val="009724AE"/>
    <w:rPr>
      <w:rFonts w:eastAsiaTheme="minorHAnsi" w:hAnsiTheme="minorHAnsi" w:cstheme="minorBidi"/>
      <w:b/>
      <w:bCs/>
      <w:sz w:val="20"/>
      <w:szCs w:val="20"/>
      <w:lang w:eastAsia="en-US"/>
    </w:rPr>
  </w:style>
  <w:style w:type="character" w:styleId="UnresolvedMention">
    <w:name w:val="Unresolved Mention"/>
    <w:basedOn w:val="DefaultParagraphFont"/>
    <w:uiPriority w:val="99"/>
    <w:semiHidden/>
    <w:unhideWhenUsed/>
    <w:rsid w:val="001D7934"/>
    <w:rPr>
      <w:color w:val="605E5C"/>
      <w:shd w:val="clear" w:color="auto" w:fill="E1DFDD"/>
    </w:rPr>
  </w:style>
  <w:style w:type="paragraph" w:styleId="Header">
    <w:name w:val="header"/>
    <w:basedOn w:val="Normal"/>
    <w:link w:val="HeaderChar"/>
    <w:uiPriority w:val="99"/>
    <w:unhideWhenUsed/>
    <w:rsid w:val="00945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42"/>
    <w:rPr>
      <w:rFonts w:eastAsiaTheme="minorHAnsi" w:hAnsiTheme="minorHAnsi" w:cstheme="minorBidi"/>
      <w:lang w:eastAsia="en-US"/>
    </w:rPr>
  </w:style>
  <w:style w:type="paragraph" w:styleId="Footer">
    <w:name w:val="footer"/>
    <w:basedOn w:val="Normal"/>
    <w:link w:val="FooterChar"/>
    <w:uiPriority w:val="99"/>
    <w:unhideWhenUsed/>
    <w:rsid w:val="00945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42"/>
    <w:rPr>
      <w:rFonts w:eastAsiaTheme="minorHAnsi" w:hAnsiTheme="minorHAnsi" w:cstheme="minorBidi"/>
      <w:lang w:eastAsia="en-US"/>
    </w:rPr>
  </w:style>
  <w:style w:type="paragraph" w:customStyle="1" w:styleId="FPMBullet">
    <w:name w:val="FPM Bullet"/>
    <w:basedOn w:val="Normal"/>
    <w:rsid w:val="002B60B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7051">
      <w:bodyDiv w:val="1"/>
      <w:marLeft w:val="0"/>
      <w:marRight w:val="0"/>
      <w:marTop w:val="0"/>
      <w:marBottom w:val="0"/>
      <w:divBdr>
        <w:top w:val="none" w:sz="0" w:space="0" w:color="auto"/>
        <w:left w:val="none" w:sz="0" w:space="0" w:color="auto"/>
        <w:bottom w:val="none" w:sz="0" w:space="0" w:color="auto"/>
        <w:right w:val="none" w:sz="0" w:space="0" w:color="auto"/>
      </w:divBdr>
    </w:div>
    <w:div w:id="15826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gbr01.safelinks.protection.outlook.com/?url=http%3A%2F%2Fwww.ddhf.co.uk%2F&amp;data=05%7C02%7Ckim.beedham%40nhs.net%7C1975fdd4e4f443247d1e08dcf81eeecb%7C37c354b285b047f5b22207b48d774ee3%7C0%7C0%7C638658059217513050%7CUnknown%7CTWFpbGZsb3d8eyJWIjoiMC4wLjAwMDAiLCJQIjoiV2luMzIiLCJBTiI6Ik1haWwiLCJXVCI6Mn0%3D%7C0%7C%7C%7C&amp;sdata=gJ5Wbl2VhnPUwGh65zapuL4bdfmA6o2dEz6Y%2ByMAnkI%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m.beedham@nhs,ne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igital.nhs.uk/summary-care-record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c2def5-0e7b-4206-a690-51abdde7a881">
      <Terms xmlns="http://schemas.microsoft.com/office/infopath/2007/PartnerControls"/>
    </lcf76f155ced4ddcb4097134ff3c332f>
    <TaxCatchAll xmlns="2caa31de-0a06-49bb-a9c9-81453b7a2dae" xsi:nil="true"/>
    <u9bn xmlns="5cc2def5-0e7b-4206-a690-51abdde7a8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C3AAA12EB02642AF58804CE0A77C98" ma:contentTypeVersion="19" ma:contentTypeDescription="Create a new document." ma:contentTypeScope="" ma:versionID="0764e5590892daa4d1d7105b92243488">
  <xsd:schema xmlns:xsd="http://www.w3.org/2001/XMLSchema" xmlns:xs="http://www.w3.org/2001/XMLSchema" xmlns:p="http://schemas.microsoft.com/office/2006/metadata/properties" xmlns:ns2="5cc2def5-0e7b-4206-a690-51abdde7a881" xmlns:ns3="75849e05-f0d2-4313-af25-172e9fff2c54" xmlns:ns4="2caa31de-0a06-49bb-a9c9-81453b7a2dae" targetNamespace="http://schemas.microsoft.com/office/2006/metadata/properties" ma:root="true" ma:fieldsID="1948964cc9b6f35f4acefc1606d77c87" ns2:_="" ns3:_="" ns4:_="">
    <xsd:import namespace="5cc2def5-0e7b-4206-a690-51abdde7a881"/>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u9b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def5-0e7b-4206-a690-51abdde7a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u9bn" ma:index="20" nillable="true" ma:displayName="Text" ma:internalName="u9b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 ds:uri="5cc2def5-0e7b-4206-a690-51abdde7a881"/>
    <ds:schemaRef ds:uri="2caa31de-0a06-49bb-a9c9-81453b7a2dae"/>
  </ds:schemaRefs>
</ds:datastoreItem>
</file>

<file path=customXml/itemProps3.xml><?xml version="1.0" encoding="utf-8"?>
<ds:datastoreItem xmlns:ds="http://schemas.openxmlformats.org/officeDocument/2006/customXml" ds:itemID="{A2595E03-5A5F-4506-A73D-83EF1B21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def5-0e7b-4206-a690-51abdde7a881"/>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Beedham Kim</cp:lastModifiedBy>
  <cp:revision>2</cp:revision>
  <dcterms:created xsi:type="dcterms:W3CDTF">2025-10-10T13:37:00Z</dcterms:created>
  <dcterms:modified xsi:type="dcterms:W3CDTF">2025-10-10T13:37:00Z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0x010100E0C3AAA12EB02642AF58804CE0A77C98</vt:lpwstr>
  </property>
  <property fmtid="{D5CDD505-2E9C-101B-9397-08002B2CF9AE}" pid="3" name="MediaServiceImageTags">
    <vt:lpwstr/>
  </property>
  <property fmtid="{D5CDD505-2E9C-101B-9397-08002B2CF9AE}" pid="4" name="ClassificationContentMarkingHeaderShapeIds">
    <vt:lpwstr>60125dd1,4f50ee09,1a9dd9ec</vt:lpwstr>
  </property>
  <property fmtid="{D5CDD505-2E9C-101B-9397-08002B2CF9AE}" pid="5" name="ClassificationContentMarkingHeaderFontProps">
    <vt:lpwstr>#000000,8,Calibri</vt:lpwstr>
  </property>
  <property fmtid="{D5CDD505-2E9C-101B-9397-08002B2CF9AE}" pid="6" name="ClassificationContentMarkingHeaderText">
    <vt:lpwstr>Sensitivity: Internal use</vt:lpwstr>
  </property>
  <property fmtid="{D5CDD505-2E9C-101B-9397-08002B2CF9AE}" pid="7" name="ClassificationContentMarkingFooterShapeIds">
    <vt:lpwstr>16cd0cc3,4304a0ef,41854d6f</vt:lpwstr>
  </property>
  <property fmtid="{D5CDD505-2E9C-101B-9397-08002B2CF9AE}" pid="8" name="ClassificationContentMarkingFooterFontProps">
    <vt:lpwstr>#000000,8,Calibri</vt:lpwstr>
  </property>
  <property fmtid="{D5CDD505-2E9C-101B-9397-08002B2CF9AE}" pid="9" name="ClassificationContentMarkingFooterText">
    <vt:lpwstr>Sensitivity: Internal use</vt:lpwstr>
  </property>
  <property fmtid="{D5CDD505-2E9C-101B-9397-08002B2CF9AE}" pid="10" name="MSIP_Label_27311aa3-ef88-470e-82bb-d449a2bc52c7_Enabled">
    <vt:lpwstr>true</vt:lpwstr>
  </property>
  <property fmtid="{D5CDD505-2E9C-101B-9397-08002B2CF9AE}" pid="11" name="MSIP_Label_27311aa3-ef88-470e-82bb-d449a2bc52c7_SetDate">
    <vt:lpwstr>2024-08-15T11:00:08Z</vt:lpwstr>
  </property>
  <property fmtid="{D5CDD505-2E9C-101B-9397-08002B2CF9AE}" pid="12" name="MSIP_Label_27311aa3-ef88-470e-82bb-d449a2bc52c7_Method">
    <vt:lpwstr>Privileged</vt:lpwstr>
  </property>
  <property fmtid="{D5CDD505-2E9C-101B-9397-08002B2CF9AE}" pid="13" name="MSIP_Label_27311aa3-ef88-470e-82bb-d449a2bc52c7_Name">
    <vt:lpwstr>27311aa3-ef88-470e-82bb-d449a2bc52c7</vt:lpwstr>
  </property>
  <property fmtid="{D5CDD505-2E9C-101B-9397-08002B2CF9AE}" pid="14" name="MSIP_Label_27311aa3-ef88-470e-82bb-d449a2bc52c7_SiteId">
    <vt:lpwstr>bf448ebe-e65f-40e6-9e31-33fdaa412880</vt:lpwstr>
  </property>
  <property fmtid="{D5CDD505-2E9C-101B-9397-08002B2CF9AE}" pid="15" name="MSIP_Label_27311aa3-ef88-470e-82bb-d449a2bc52c7_ActionId">
    <vt:lpwstr>625edffe-5fe6-48aa-98be-652192d66931</vt:lpwstr>
  </property>
  <property fmtid="{D5CDD505-2E9C-101B-9397-08002B2CF9AE}" pid="16" name="MSIP_Label_27311aa3-ef88-470e-82bb-d449a2bc52c7_ContentBits">
    <vt:lpwstr>3</vt:lpwstr>
  </property>
</Properties>
</file>